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5399B" w14:textId="77777777" w:rsidR="00930D61" w:rsidRPr="00EB768B" w:rsidRDefault="00930D61" w:rsidP="00930D61">
      <w:pPr>
        <w:jc w:val="center"/>
        <w:rPr>
          <w:b/>
          <w:sz w:val="20"/>
          <w:szCs w:val="20"/>
        </w:rPr>
      </w:pPr>
      <w:r w:rsidRPr="00EB768B">
        <w:rPr>
          <w:b/>
          <w:sz w:val="20"/>
          <w:szCs w:val="20"/>
        </w:rPr>
        <w:t>СИЛЛАБУС</w:t>
      </w:r>
    </w:p>
    <w:p w14:paraId="3B8FB435" w14:textId="0FB73E9E" w:rsidR="00930D61" w:rsidRPr="00EB768B" w:rsidRDefault="00930D61" w:rsidP="00930D61">
      <w:pPr>
        <w:jc w:val="center"/>
        <w:rPr>
          <w:b/>
          <w:sz w:val="20"/>
          <w:szCs w:val="20"/>
        </w:rPr>
      </w:pPr>
      <w:r w:rsidRPr="00EB768B">
        <w:rPr>
          <w:b/>
          <w:sz w:val="20"/>
          <w:szCs w:val="20"/>
        </w:rPr>
        <w:t>202</w:t>
      </w:r>
      <w:r w:rsidR="007E7FEB">
        <w:rPr>
          <w:b/>
          <w:sz w:val="20"/>
          <w:szCs w:val="20"/>
        </w:rPr>
        <w:t>5</w:t>
      </w:r>
      <w:r w:rsidRPr="00EB768B">
        <w:rPr>
          <w:b/>
          <w:sz w:val="20"/>
          <w:szCs w:val="20"/>
        </w:rPr>
        <w:t>-202</w:t>
      </w:r>
      <w:r w:rsidR="002A070D">
        <w:rPr>
          <w:b/>
          <w:sz w:val="20"/>
          <w:szCs w:val="20"/>
          <w:lang w:val="ru-RU"/>
        </w:rPr>
        <w:t>6</w:t>
      </w:r>
      <w:r w:rsidR="005E717E">
        <w:rPr>
          <w:b/>
          <w:sz w:val="20"/>
          <w:szCs w:val="20"/>
        </w:rPr>
        <w:t xml:space="preserve"> </w:t>
      </w:r>
      <w:r w:rsidRPr="00EB768B">
        <w:rPr>
          <w:b/>
          <w:sz w:val="20"/>
          <w:szCs w:val="20"/>
        </w:rPr>
        <w:t>оқу жылының күзгі семестрі</w:t>
      </w:r>
    </w:p>
    <w:p w14:paraId="13011CA0" w14:textId="77777777" w:rsidR="00930D61" w:rsidRPr="00EB768B" w:rsidRDefault="00930D61" w:rsidP="00930D61">
      <w:pPr>
        <w:jc w:val="center"/>
        <w:rPr>
          <w:b/>
          <w:sz w:val="20"/>
          <w:szCs w:val="20"/>
        </w:rPr>
      </w:pPr>
      <w:r w:rsidRPr="00EB768B">
        <w:rPr>
          <w:b/>
          <w:sz w:val="20"/>
          <w:szCs w:val="20"/>
        </w:rPr>
        <w:t>«</w:t>
      </w:r>
      <w:r w:rsidR="00700998" w:rsidRPr="00AB3941">
        <w:rPr>
          <w:b/>
          <w:color w:val="000000"/>
          <w:sz w:val="20"/>
          <w:szCs w:val="20"/>
        </w:rPr>
        <w:t>6B07304, Кадастр</w:t>
      </w:r>
      <w:r w:rsidRPr="00AB3941">
        <w:rPr>
          <w:b/>
          <w:sz w:val="20"/>
          <w:szCs w:val="20"/>
        </w:rPr>
        <w:t>»</w:t>
      </w:r>
      <w:r w:rsidRPr="00EB768B">
        <w:rPr>
          <w:b/>
          <w:sz w:val="20"/>
          <w:szCs w:val="20"/>
        </w:rPr>
        <w:t xml:space="preserve"> білім беру бағдарламасы </w:t>
      </w:r>
    </w:p>
    <w:p w14:paraId="2CB3ED4F" w14:textId="77777777" w:rsidR="00930D61" w:rsidRPr="00EB768B" w:rsidRDefault="00930D61" w:rsidP="00930D61">
      <w:pPr>
        <w:ind w:left="-851"/>
        <w:rPr>
          <w:bCs/>
          <w:color w:val="FF0000"/>
          <w:sz w:val="20"/>
          <w:szCs w:val="20"/>
          <w:lang w:val="en-US"/>
        </w:rPr>
      </w:pPr>
    </w:p>
    <w:tbl>
      <w:tblPr>
        <w:tblW w:w="10714" w:type="dxa"/>
        <w:tblInd w:w="-856" w:type="dxa"/>
        <w:tblLook w:val="0400" w:firstRow="0" w:lastRow="0" w:firstColumn="0" w:lastColumn="0" w:noHBand="0" w:noVBand="1"/>
      </w:tblPr>
      <w:tblGrid>
        <w:gridCol w:w="2118"/>
        <w:gridCol w:w="1478"/>
        <w:gridCol w:w="507"/>
        <w:gridCol w:w="1167"/>
        <w:gridCol w:w="1207"/>
        <w:gridCol w:w="448"/>
        <w:gridCol w:w="759"/>
        <w:gridCol w:w="1102"/>
        <w:gridCol w:w="1928"/>
      </w:tblGrid>
      <w:tr w:rsidR="00930D61" w:rsidRPr="00EB768B" w14:paraId="21BA5F0D" w14:textId="77777777" w:rsidTr="008D33A6">
        <w:trPr>
          <w:trHeight w:val="265"/>
        </w:trPr>
        <w:tc>
          <w:tcPr>
            <w:tcW w:w="211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0DA3B89C" w14:textId="77777777" w:rsidR="00930D61" w:rsidRPr="00EB768B" w:rsidRDefault="00930D61" w:rsidP="00930D61">
            <w:pPr>
              <w:rPr>
                <w:b/>
                <w:sz w:val="20"/>
                <w:szCs w:val="20"/>
                <w:lang w:val="en-US"/>
              </w:rPr>
            </w:pPr>
            <w:r w:rsidRPr="00EB768B">
              <w:rPr>
                <w:b/>
                <w:sz w:val="20"/>
                <w:szCs w:val="20"/>
              </w:rPr>
              <w:t xml:space="preserve">Пәннің </w:t>
            </w:r>
            <w:r w:rsidRPr="00EB768B">
              <w:rPr>
                <w:b/>
                <w:bCs/>
                <w:sz w:val="20"/>
                <w:szCs w:val="20"/>
              </w:rPr>
              <w:t xml:space="preserve">ID және </w:t>
            </w:r>
            <w:r w:rsidRPr="00EB768B">
              <w:rPr>
                <w:b/>
                <w:sz w:val="20"/>
                <w:szCs w:val="20"/>
              </w:rPr>
              <w:t xml:space="preserve">атауы </w:t>
            </w:r>
          </w:p>
        </w:tc>
        <w:tc>
          <w:tcPr>
            <w:tcW w:w="1985" w:type="dxa"/>
            <w:gridSpan w:val="2"/>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CEDE208" w14:textId="77777777" w:rsidR="00930D61" w:rsidRPr="00EB768B" w:rsidRDefault="00930D61" w:rsidP="00930D61">
            <w:pPr>
              <w:rPr>
                <w:b/>
                <w:sz w:val="20"/>
                <w:szCs w:val="20"/>
                <w:lang w:val="en-US"/>
              </w:rPr>
            </w:pPr>
            <w:r w:rsidRPr="00EB768B">
              <w:rPr>
                <w:b/>
                <w:sz w:val="20"/>
                <w:szCs w:val="20"/>
              </w:rPr>
              <w:t xml:space="preserve">Білім алушының өзіндік жұмысын </w:t>
            </w:r>
          </w:p>
          <w:p w14:paraId="2D0530F0" w14:textId="77777777" w:rsidR="00930D61" w:rsidRPr="00EB768B" w:rsidRDefault="00930D61" w:rsidP="00930D61">
            <w:pPr>
              <w:rPr>
                <w:b/>
                <w:sz w:val="20"/>
                <w:szCs w:val="20"/>
                <w:lang w:val="en-US"/>
              </w:rPr>
            </w:pPr>
            <w:r w:rsidRPr="00EB768B">
              <w:rPr>
                <w:b/>
                <w:sz w:val="20"/>
                <w:szCs w:val="20"/>
                <w:lang w:val="en-US"/>
              </w:rPr>
              <w:t>(</w:t>
            </w:r>
            <w:r w:rsidR="002C0AA9" w:rsidRPr="00EB768B">
              <w:rPr>
                <w:b/>
                <w:sz w:val="20"/>
                <w:szCs w:val="20"/>
              </w:rPr>
              <w:t>С</w:t>
            </w:r>
            <w:r w:rsidRPr="00EB768B">
              <w:rPr>
                <w:b/>
                <w:sz w:val="20"/>
                <w:szCs w:val="20"/>
              </w:rPr>
              <w:t>ӨЖ</w:t>
            </w:r>
            <w:r w:rsidRPr="00EB768B">
              <w:rPr>
                <w:b/>
                <w:sz w:val="20"/>
                <w:szCs w:val="20"/>
                <w:lang w:val="en-US"/>
              </w:rPr>
              <w:t>)</w:t>
            </w:r>
          </w:p>
          <w:p w14:paraId="3B332D79" w14:textId="77777777" w:rsidR="00930D61" w:rsidRPr="00EB768B" w:rsidRDefault="00930D61" w:rsidP="00930D61">
            <w:pPr>
              <w:rPr>
                <w:bCs/>
                <w:sz w:val="20"/>
                <w:szCs w:val="20"/>
                <w:lang w:val="en-US"/>
              </w:rPr>
            </w:pPr>
          </w:p>
        </w:tc>
        <w:tc>
          <w:tcPr>
            <w:tcW w:w="3581" w:type="dxa"/>
            <w:gridSpan w:val="4"/>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5643CF8" w14:textId="77777777" w:rsidR="00930D61" w:rsidRPr="00EB768B" w:rsidRDefault="00930D61" w:rsidP="00930D61">
            <w:pPr>
              <w:jc w:val="center"/>
              <w:rPr>
                <w:b/>
                <w:sz w:val="20"/>
                <w:szCs w:val="20"/>
                <w:lang w:val="en-US"/>
              </w:rPr>
            </w:pPr>
            <w:r w:rsidRPr="00EB768B">
              <w:rPr>
                <w:b/>
                <w:sz w:val="20"/>
                <w:szCs w:val="20"/>
              </w:rPr>
              <w:t>Кредиттер саны</w:t>
            </w:r>
          </w:p>
        </w:tc>
        <w:tc>
          <w:tcPr>
            <w:tcW w:w="1102"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6183D0E8" w14:textId="77777777" w:rsidR="00930D61" w:rsidRPr="00EB768B" w:rsidRDefault="00930D61" w:rsidP="00930D61">
            <w:pPr>
              <w:rPr>
                <w:b/>
                <w:sz w:val="20"/>
                <w:szCs w:val="20"/>
              </w:rPr>
            </w:pPr>
            <w:r w:rsidRPr="00EB768B">
              <w:rPr>
                <w:b/>
                <w:sz w:val="20"/>
                <w:szCs w:val="20"/>
              </w:rPr>
              <w:t>Кредит-тердің</w:t>
            </w:r>
          </w:p>
          <w:p w14:paraId="18F233D1" w14:textId="77777777" w:rsidR="00930D61" w:rsidRPr="00EB768B" w:rsidRDefault="00930D61" w:rsidP="00930D61">
            <w:pPr>
              <w:rPr>
                <w:b/>
                <w:sz w:val="20"/>
                <w:szCs w:val="20"/>
              </w:rPr>
            </w:pPr>
            <w:r w:rsidRPr="00EB768B">
              <w:rPr>
                <w:b/>
                <w:sz w:val="20"/>
                <w:szCs w:val="20"/>
              </w:rPr>
              <w:t xml:space="preserve">жалпы </w:t>
            </w:r>
          </w:p>
          <w:p w14:paraId="1EBAA31B" w14:textId="77777777" w:rsidR="00930D61" w:rsidRPr="00EB768B" w:rsidRDefault="00930D61" w:rsidP="00930D61">
            <w:pPr>
              <w:rPr>
                <w:b/>
                <w:sz w:val="20"/>
                <w:szCs w:val="20"/>
              </w:rPr>
            </w:pPr>
            <w:r w:rsidRPr="00EB768B">
              <w:rPr>
                <w:b/>
                <w:sz w:val="20"/>
                <w:szCs w:val="20"/>
              </w:rPr>
              <w:t>саны</w:t>
            </w:r>
          </w:p>
        </w:tc>
        <w:tc>
          <w:tcPr>
            <w:tcW w:w="1928" w:type="dxa"/>
            <w:vMerge w:val="restart"/>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91015E7" w14:textId="77777777" w:rsidR="00930D61" w:rsidRPr="00EB768B" w:rsidRDefault="00930D61" w:rsidP="00930D61">
            <w:pPr>
              <w:rPr>
                <w:b/>
                <w:sz w:val="20"/>
                <w:szCs w:val="20"/>
              </w:rPr>
            </w:pPr>
            <w:r w:rsidRPr="00EB768B">
              <w:rPr>
                <w:b/>
                <w:sz w:val="20"/>
                <w:szCs w:val="20"/>
              </w:rPr>
              <w:t xml:space="preserve">Оқытушының жетекшілігімен білім алушының өзіндік жұмысы </w:t>
            </w:r>
          </w:p>
          <w:p w14:paraId="7925299D" w14:textId="77777777" w:rsidR="00930D61" w:rsidRPr="00EB768B" w:rsidRDefault="00930D61" w:rsidP="002C0AA9">
            <w:pPr>
              <w:rPr>
                <w:b/>
                <w:sz w:val="20"/>
                <w:szCs w:val="20"/>
              </w:rPr>
            </w:pPr>
            <w:r w:rsidRPr="00EB768B">
              <w:rPr>
                <w:b/>
                <w:sz w:val="20"/>
                <w:szCs w:val="20"/>
              </w:rPr>
              <w:t>(</w:t>
            </w:r>
            <w:r w:rsidR="002C0AA9" w:rsidRPr="00EB768B">
              <w:rPr>
                <w:b/>
                <w:sz w:val="20"/>
                <w:szCs w:val="20"/>
              </w:rPr>
              <w:t>С</w:t>
            </w:r>
            <w:r w:rsidRPr="00EB768B">
              <w:rPr>
                <w:b/>
                <w:sz w:val="20"/>
                <w:szCs w:val="20"/>
              </w:rPr>
              <w:t>ОӨЖ)</w:t>
            </w:r>
          </w:p>
        </w:tc>
      </w:tr>
      <w:tr w:rsidR="00930D61" w:rsidRPr="00EB768B" w14:paraId="6D496955" w14:textId="77777777" w:rsidTr="008D33A6">
        <w:trPr>
          <w:trHeight w:val="883"/>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5DD48AC" w14:textId="77777777" w:rsidR="00930D61" w:rsidRPr="00EB768B" w:rsidRDefault="00930D61" w:rsidP="00930D61">
            <w:pPr>
              <w:rPr>
                <w:sz w:val="20"/>
                <w:szCs w:val="20"/>
              </w:rPr>
            </w:pPr>
          </w:p>
        </w:tc>
        <w:tc>
          <w:tcPr>
            <w:tcW w:w="1985"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539A4E3" w14:textId="77777777" w:rsidR="00930D61" w:rsidRPr="00EB768B" w:rsidRDefault="00930D61" w:rsidP="00930D61">
            <w:pPr>
              <w:rPr>
                <w:sz w:val="20"/>
                <w:szCs w:val="20"/>
              </w:rPr>
            </w:pPr>
          </w:p>
        </w:tc>
        <w:tc>
          <w:tcPr>
            <w:tcW w:w="116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F7746FE" w14:textId="77777777" w:rsidR="00930D61" w:rsidRPr="00EB768B" w:rsidRDefault="00930D61" w:rsidP="00930D61">
            <w:pPr>
              <w:jc w:val="center"/>
              <w:rPr>
                <w:b/>
                <w:sz w:val="20"/>
                <w:szCs w:val="20"/>
              </w:rPr>
            </w:pPr>
            <w:r w:rsidRPr="00EB768B">
              <w:rPr>
                <w:b/>
                <w:sz w:val="20"/>
                <w:szCs w:val="20"/>
              </w:rPr>
              <w:t>Дәрістер (Д)</w:t>
            </w:r>
          </w:p>
        </w:tc>
        <w:tc>
          <w:tcPr>
            <w:tcW w:w="1207" w:type="dxa"/>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7DEB76C1" w14:textId="77777777" w:rsidR="00930D61" w:rsidRPr="00EB768B" w:rsidRDefault="00930D61" w:rsidP="00930D61">
            <w:pPr>
              <w:jc w:val="center"/>
              <w:rPr>
                <w:b/>
                <w:sz w:val="20"/>
                <w:szCs w:val="20"/>
              </w:rPr>
            </w:pPr>
            <w:r w:rsidRPr="00EB768B">
              <w:rPr>
                <w:b/>
                <w:sz w:val="20"/>
                <w:szCs w:val="20"/>
              </w:rPr>
              <w:t>Семинар сабақтар (СС)</w:t>
            </w:r>
          </w:p>
        </w:tc>
        <w:tc>
          <w:tcPr>
            <w:tcW w:w="1207" w:type="dxa"/>
            <w:gridSpan w:val="2"/>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4D37CD50" w14:textId="77777777" w:rsidR="00930D61" w:rsidRPr="00EB768B" w:rsidRDefault="00930D61" w:rsidP="00930D61">
            <w:pPr>
              <w:jc w:val="center"/>
              <w:rPr>
                <w:b/>
                <w:sz w:val="20"/>
                <w:szCs w:val="20"/>
              </w:rPr>
            </w:pPr>
            <w:r w:rsidRPr="00EB768B">
              <w:rPr>
                <w:b/>
                <w:sz w:val="20"/>
                <w:szCs w:val="20"/>
              </w:rPr>
              <w:t>Зерт. сабақтар (ЗС)</w:t>
            </w:r>
          </w:p>
        </w:tc>
        <w:tc>
          <w:tcPr>
            <w:tcW w:w="1102"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CC51FF" w14:textId="77777777" w:rsidR="00930D61" w:rsidRPr="00EB768B" w:rsidRDefault="00930D61" w:rsidP="00930D61">
            <w:pPr>
              <w:rPr>
                <w:sz w:val="20"/>
                <w:szCs w:val="20"/>
              </w:rPr>
            </w:pPr>
          </w:p>
        </w:tc>
        <w:tc>
          <w:tcPr>
            <w:tcW w:w="192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9729EF7" w14:textId="77777777" w:rsidR="00930D61" w:rsidRPr="00EB768B" w:rsidRDefault="00930D61" w:rsidP="00930D61">
            <w:pPr>
              <w:rPr>
                <w:sz w:val="20"/>
                <w:szCs w:val="20"/>
              </w:rPr>
            </w:pPr>
          </w:p>
        </w:tc>
      </w:tr>
      <w:tr w:rsidR="007B664B" w:rsidRPr="007B664B" w14:paraId="50A2EC7E"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CF247F" w14:textId="2C543370" w:rsidR="00B22F5E" w:rsidRPr="00B22F5E" w:rsidRDefault="00B22F5E" w:rsidP="00394D98">
            <w:pPr>
              <w:rPr>
                <w:color w:val="000000"/>
                <w:sz w:val="20"/>
                <w:szCs w:val="20"/>
                <w:shd w:val="clear" w:color="auto" w:fill="DFE8F6"/>
              </w:rPr>
            </w:pPr>
            <w:r w:rsidRPr="00A07DC7">
              <w:rPr>
                <w:color w:val="000000"/>
                <w:sz w:val="20"/>
                <w:szCs w:val="20"/>
                <w:shd w:val="clear" w:color="auto" w:fill="DFE8F6"/>
              </w:rPr>
              <w:t>1754521</w:t>
            </w:r>
          </w:p>
          <w:p w14:paraId="345AC888" w14:textId="62FB112F" w:rsidR="00930D61" w:rsidRPr="007B664B" w:rsidRDefault="00F0221E" w:rsidP="00394D98">
            <w:pPr>
              <w:rPr>
                <w:color w:val="000000" w:themeColor="text1"/>
                <w:sz w:val="20"/>
                <w:szCs w:val="20"/>
              </w:rPr>
            </w:pPr>
            <w:r w:rsidRPr="007B664B">
              <w:rPr>
                <w:color w:val="000000" w:themeColor="text1"/>
                <w:sz w:val="20"/>
                <w:szCs w:val="20"/>
              </w:rPr>
              <w:t>Жер</w:t>
            </w:r>
            <w:r w:rsidR="005E717E" w:rsidRPr="007B664B">
              <w:rPr>
                <w:color w:val="000000" w:themeColor="text1"/>
                <w:sz w:val="20"/>
                <w:szCs w:val="20"/>
              </w:rPr>
              <w:t>ге орналастыруды және кадастрларды құқықтық қамтамасыз ету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9CBDD8E" w14:textId="55F6EEDA" w:rsidR="00930D61" w:rsidRPr="007B664B" w:rsidRDefault="00B22F5E" w:rsidP="00930D61">
            <w:pPr>
              <w:jc w:val="center"/>
              <w:rPr>
                <w:color w:val="000000" w:themeColor="text1"/>
                <w:sz w:val="20"/>
                <w:szCs w:val="20"/>
              </w:rPr>
            </w:pPr>
            <w:r>
              <w:rPr>
                <w:rStyle w:val="normaltextrun"/>
                <w:color w:val="000000" w:themeColor="text1"/>
                <w:sz w:val="20"/>
                <w:szCs w:val="20"/>
              </w:rPr>
              <w:t>4</w:t>
            </w:r>
          </w:p>
          <w:p w14:paraId="3CFF4363" w14:textId="77777777" w:rsidR="00930D61" w:rsidRPr="007B664B" w:rsidRDefault="00930D61" w:rsidP="00930D61">
            <w:pPr>
              <w:jc w:val="center"/>
              <w:rPr>
                <w:color w:val="000000" w:themeColor="text1"/>
                <w:sz w:val="20"/>
                <w:szCs w:val="20"/>
              </w:rPr>
            </w:pPr>
            <w:r w:rsidRPr="007B664B">
              <w:rPr>
                <w:rStyle w:val="normaltextrun"/>
                <w:color w:val="000000" w:themeColor="text1"/>
                <w:sz w:val="20"/>
                <w:szCs w:val="20"/>
              </w:rPr>
              <w:t xml:space="preserve"> </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7C90CA6" w14:textId="1DD7B852" w:rsidR="00930D61" w:rsidRPr="007B664B" w:rsidRDefault="00B22F5E" w:rsidP="00930D61">
            <w:pPr>
              <w:jc w:val="center"/>
              <w:rPr>
                <w:color w:val="000000" w:themeColor="text1"/>
                <w:sz w:val="20"/>
                <w:szCs w:val="20"/>
              </w:rPr>
            </w:pPr>
            <w:r>
              <w:rPr>
                <w:color w:val="000000" w:themeColor="text1"/>
                <w:sz w:val="20"/>
                <w:szCs w:val="20"/>
              </w:rPr>
              <w:t>3</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6F7146B" w14:textId="224C5F3D" w:rsidR="00930D61" w:rsidRPr="007B664B" w:rsidRDefault="00B22F5E" w:rsidP="00930D61">
            <w:pPr>
              <w:jc w:val="center"/>
              <w:rPr>
                <w:color w:val="000000" w:themeColor="text1"/>
                <w:sz w:val="20"/>
                <w:szCs w:val="20"/>
              </w:rPr>
            </w:pPr>
            <w:r>
              <w:rPr>
                <w:color w:val="000000" w:themeColor="text1"/>
                <w:sz w:val="20"/>
                <w:szCs w:val="20"/>
              </w:rPr>
              <w:t>3</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FD73E17" w14:textId="77777777" w:rsidR="00930D61" w:rsidRPr="007B664B" w:rsidRDefault="00930D61" w:rsidP="00930D61">
            <w:pPr>
              <w:jc w:val="center"/>
              <w:rPr>
                <w:color w:val="000000" w:themeColor="text1"/>
                <w:sz w:val="20"/>
                <w:szCs w:val="20"/>
              </w:rPr>
            </w:pPr>
            <w:r w:rsidRPr="007B664B">
              <w:rPr>
                <w:color w:val="000000" w:themeColor="text1"/>
                <w:sz w:val="20"/>
                <w:szCs w:val="20"/>
              </w:rPr>
              <w: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75BD70" w14:textId="076D9127" w:rsidR="00930D61" w:rsidRPr="007B664B" w:rsidRDefault="00F0221E" w:rsidP="00930D61">
            <w:pPr>
              <w:jc w:val="center"/>
              <w:rPr>
                <w:color w:val="000000" w:themeColor="text1"/>
                <w:sz w:val="20"/>
                <w:szCs w:val="20"/>
                <w:lang w:val="en-US"/>
              </w:rPr>
            </w:pPr>
            <w:r w:rsidRPr="007B664B">
              <w:rPr>
                <w:color w:val="000000" w:themeColor="text1"/>
                <w:sz w:val="20"/>
                <w:szCs w:val="20"/>
                <w:lang w:val="en-US"/>
              </w:rPr>
              <w:t>6</w:t>
            </w:r>
          </w:p>
        </w:tc>
        <w:tc>
          <w:tcPr>
            <w:tcW w:w="192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2F15DAA" w14:textId="64484C28" w:rsidR="00930D61" w:rsidRPr="007B664B" w:rsidRDefault="00B22F5E" w:rsidP="00930D61">
            <w:pPr>
              <w:jc w:val="center"/>
              <w:rPr>
                <w:color w:val="000000" w:themeColor="text1"/>
                <w:sz w:val="20"/>
                <w:szCs w:val="20"/>
              </w:rPr>
            </w:pPr>
            <w:r>
              <w:rPr>
                <w:color w:val="000000" w:themeColor="text1"/>
                <w:sz w:val="20"/>
                <w:szCs w:val="20"/>
              </w:rPr>
              <w:t>4</w:t>
            </w:r>
          </w:p>
        </w:tc>
      </w:tr>
      <w:tr w:rsidR="00930D61" w:rsidRPr="00EB768B" w14:paraId="58946832" w14:textId="77777777" w:rsidTr="008D33A6">
        <w:trPr>
          <w:trHeight w:val="225"/>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15577E49" w14:textId="77777777" w:rsidR="00930D61" w:rsidRPr="00EB768B" w:rsidRDefault="00930D61" w:rsidP="00930D61">
            <w:pPr>
              <w:jc w:val="center"/>
              <w:rPr>
                <w:b/>
                <w:bCs/>
                <w:sz w:val="20"/>
                <w:szCs w:val="20"/>
              </w:rPr>
            </w:pPr>
            <w:r w:rsidRPr="00EB768B">
              <w:rPr>
                <w:b/>
                <w:sz w:val="20"/>
                <w:szCs w:val="20"/>
              </w:rPr>
              <w:t>ПӘН ТУРАЛЫ АКАДЕМИЯЛЫҚ АҚПАРАТ</w:t>
            </w:r>
          </w:p>
        </w:tc>
      </w:tr>
      <w:tr w:rsidR="00930D61" w:rsidRPr="00EB768B" w14:paraId="37DA5A2C"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6E3069" w14:textId="77777777" w:rsidR="00930D61" w:rsidRPr="00EB768B" w:rsidRDefault="00930D61" w:rsidP="00930D61">
            <w:pPr>
              <w:rPr>
                <w:b/>
                <w:color w:val="000000"/>
                <w:sz w:val="20"/>
                <w:szCs w:val="20"/>
              </w:rPr>
            </w:pPr>
            <w:r w:rsidRPr="00EB768B">
              <w:rPr>
                <w:b/>
                <w:color w:val="000000"/>
                <w:sz w:val="20"/>
                <w:szCs w:val="20"/>
              </w:rPr>
              <w:t>Оқыту түрі</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441BB7" w14:textId="77777777" w:rsidR="00930D61" w:rsidRPr="00EB768B" w:rsidRDefault="00930D61" w:rsidP="00930D61">
            <w:pPr>
              <w:rPr>
                <w:b/>
                <w:sz w:val="20"/>
                <w:szCs w:val="20"/>
              </w:rPr>
            </w:pPr>
            <w:r w:rsidRPr="00EB768B">
              <w:rPr>
                <w:b/>
                <w:sz w:val="20"/>
                <w:szCs w:val="20"/>
              </w:rPr>
              <w:t xml:space="preserve">Циклы, </w:t>
            </w:r>
          </w:p>
          <w:p w14:paraId="05E800B8" w14:textId="77777777" w:rsidR="00930D61" w:rsidRPr="00EB768B" w:rsidRDefault="00930D61" w:rsidP="00930D61">
            <w:pPr>
              <w:rPr>
                <w:b/>
                <w:sz w:val="20"/>
                <w:szCs w:val="20"/>
              </w:rPr>
            </w:pPr>
            <w:r w:rsidRPr="00EB768B">
              <w:rPr>
                <w:b/>
                <w:sz w:val="20"/>
                <w:szCs w:val="20"/>
              </w:rPr>
              <w:t>компоненті</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704007" w14:textId="77777777" w:rsidR="00930D61" w:rsidRPr="00EB768B" w:rsidRDefault="00930D61" w:rsidP="00930D61">
            <w:pPr>
              <w:rPr>
                <w:b/>
                <w:sz w:val="20"/>
                <w:szCs w:val="20"/>
              </w:rPr>
            </w:pPr>
            <w:r w:rsidRPr="00EB768B">
              <w:rPr>
                <w:b/>
                <w:sz w:val="20"/>
                <w:szCs w:val="20"/>
              </w:rPr>
              <w:t>Дәріс түрлері</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D551453" w14:textId="77777777" w:rsidR="00930D61" w:rsidRPr="00EB768B" w:rsidRDefault="00930D61" w:rsidP="00930D61">
            <w:pPr>
              <w:rPr>
                <w:b/>
                <w:sz w:val="20"/>
                <w:szCs w:val="20"/>
              </w:rPr>
            </w:pPr>
            <w:r w:rsidRPr="00EB768B">
              <w:rPr>
                <w:b/>
                <w:sz w:val="20"/>
                <w:szCs w:val="20"/>
              </w:rPr>
              <w:t>Семинар сабақтарының түрлері</w:t>
            </w:r>
          </w:p>
        </w:tc>
        <w:tc>
          <w:tcPr>
            <w:tcW w:w="3030"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3F98E71" w14:textId="77777777" w:rsidR="00930D61" w:rsidRPr="00EB768B" w:rsidRDefault="00930D61" w:rsidP="00930D61">
            <w:pPr>
              <w:rPr>
                <w:b/>
                <w:sz w:val="20"/>
                <w:szCs w:val="20"/>
              </w:rPr>
            </w:pPr>
            <w:r w:rsidRPr="00EB768B">
              <w:rPr>
                <w:b/>
                <w:sz w:val="20"/>
                <w:szCs w:val="20"/>
              </w:rPr>
              <w:t>Қорытынды бақылаудың түрі мен платфомасы</w:t>
            </w:r>
          </w:p>
        </w:tc>
      </w:tr>
      <w:tr w:rsidR="00930D61" w:rsidRPr="00EB768B" w14:paraId="68D85B8D"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EC20AA6" w14:textId="77777777" w:rsidR="00930D61" w:rsidRPr="00EB768B" w:rsidRDefault="00930D61" w:rsidP="00930D61">
            <w:pPr>
              <w:rPr>
                <w:bCs/>
                <w:sz w:val="20"/>
                <w:szCs w:val="20"/>
              </w:rPr>
            </w:pPr>
            <w:r w:rsidRPr="00EB768B">
              <w:rPr>
                <w:bCs/>
                <w:sz w:val="20"/>
                <w:szCs w:val="20"/>
              </w:rPr>
              <w:t>Оффлайн</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51F52C8" w14:textId="77777777" w:rsidR="00930D61" w:rsidRPr="00EB768B" w:rsidRDefault="00930D61" w:rsidP="00930D61">
            <w:pPr>
              <w:rPr>
                <w:sz w:val="20"/>
                <w:szCs w:val="20"/>
              </w:rPr>
            </w:pPr>
            <w:r w:rsidRPr="00EB768B">
              <w:rPr>
                <w:sz w:val="20"/>
                <w:szCs w:val="20"/>
              </w:rPr>
              <w:t>БП, таңдау компоненті</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DB77948" w14:textId="77777777" w:rsidR="00930D61" w:rsidRPr="00EB768B" w:rsidRDefault="00930D61" w:rsidP="00930D61">
            <w:pPr>
              <w:rPr>
                <w:sz w:val="20"/>
                <w:szCs w:val="20"/>
              </w:rPr>
            </w:pPr>
            <w:r w:rsidRPr="00EB768B">
              <w:rPr>
                <w:sz w:val="20"/>
                <w:szCs w:val="20"/>
              </w:rPr>
              <w:t xml:space="preserve">Классикалық шолу, </w:t>
            </w:r>
          </w:p>
          <w:p w14:paraId="22B48298" w14:textId="77777777" w:rsidR="00930D61" w:rsidRPr="00EB768B" w:rsidRDefault="00930D61" w:rsidP="00930D61">
            <w:pPr>
              <w:rPr>
                <w:sz w:val="20"/>
                <w:szCs w:val="20"/>
              </w:rPr>
            </w:pPr>
            <w:r w:rsidRPr="00EB768B">
              <w:rPr>
                <w:sz w:val="20"/>
                <w:szCs w:val="20"/>
              </w:rPr>
              <w:t>аналитикалық</w:t>
            </w:r>
            <w:r w:rsidRPr="00EB768B">
              <w:rPr>
                <w:sz w:val="20"/>
                <w:szCs w:val="20"/>
                <w:lang w:val="en-US"/>
              </w:rPr>
              <w:t xml:space="preserve"> </w:t>
            </w:r>
            <w:r w:rsidRPr="00EB768B">
              <w:rPr>
                <w:sz w:val="20"/>
                <w:szCs w:val="20"/>
              </w:rPr>
              <w:t>дәріс</w:t>
            </w: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202C6FB" w14:textId="77777777" w:rsidR="00930D61" w:rsidRPr="00EB768B" w:rsidRDefault="00930D61" w:rsidP="00930D61">
            <w:pPr>
              <w:rPr>
                <w:sz w:val="20"/>
                <w:szCs w:val="20"/>
              </w:rPr>
            </w:pPr>
            <w:r w:rsidRPr="00EB768B">
              <w:rPr>
                <w:sz w:val="20"/>
                <w:szCs w:val="20"/>
              </w:rPr>
              <w:t xml:space="preserve">логикалық тапсырмалар, пікірталас, сөзжұмбақтар құрастыру, </w:t>
            </w:r>
          </w:p>
          <w:p w14:paraId="3F9842C8" w14:textId="77777777" w:rsidR="00930D61" w:rsidRPr="00EB768B" w:rsidRDefault="00930D61" w:rsidP="00930D61">
            <w:pPr>
              <w:rPr>
                <w:sz w:val="20"/>
                <w:szCs w:val="20"/>
              </w:rPr>
            </w:pPr>
            <w:r w:rsidRPr="00EB768B">
              <w:rPr>
                <w:sz w:val="20"/>
                <w:szCs w:val="20"/>
              </w:rPr>
              <w:t>тест-сұрақтар</w:t>
            </w:r>
          </w:p>
        </w:tc>
        <w:tc>
          <w:tcPr>
            <w:tcW w:w="303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46C3F5" w14:textId="77777777" w:rsidR="00930D61" w:rsidRPr="00EB768B" w:rsidRDefault="00930D61" w:rsidP="00930D61">
            <w:pPr>
              <w:rPr>
                <w:sz w:val="20"/>
                <w:szCs w:val="20"/>
              </w:rPr>
            </w:pPr>
            <w:r w:rsidRPr="00EB768B">
              <w:rPr>
                <w:sz w:val="20"/>
                <w:szCs w:val="20"/>
              </w:rPr>
              <w:t>Univer АЖ тест</w:t>
            </w:r>
          </w:p>
        </w:tc>
      </w:tr>
      <w:tr w:rsidR="00930D61" w:rsidRPr="00EB768B" w14:paraId="32BF0587" w14:textId="77777777" w:rsidTr="008D33A6">
        <w:trPr>
          <w:trHeight w:val="214"/>
        </w:trPr>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3D3059" w14:textId="77777777" w:rsidR="00930D61" w:rsidRPr="00EB768B" w:rsidRDefault="00930D61" w:rsidP="00930D61">
            <w:pPr>
              <w:rPr>
                <w:b/>
                <w:sz w:val="20"/>
                <w:szCs w:val="20"/>
              </w:rPr>
            </w:pPr>
            <w:r w:rsidRPr="00EB768B">
              <w:rPr>
                <w:b/>
                <w:sz w:val="20"/>
                <w:szCs w:val="20"/>
              </w:rPr>
              <w:t>Дәріскер (лер)</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974B765" w14:textId="4E77F7C4" w:rsidR="00930D61" w:rsidRPr="00A07DC7" w:rsidRDefault="00A6701B" w:rsidP="00A07DC7">
            <w:pPr>
              <w:jc w:val="both"/>
              <w:rPr>
                <w:sz w:val="20"/>
                <w:szCs w:val="20"/>
              </w:rPr>
            </w:pPr>
            <w:r w:rsidRPr="00EB768B">
              <w:rPr>
                <w:sz w:val="20"/>
                <w:szCs w:val="20"/>
              </w:rPr>
              <w:t xml:space="preserve">Айгаринова Гүлнар Тулеухадировна – з.ғ.к., "Кеден, қаржы және экологиялық құқық кафедрасының </w:t>
            </w:r>
            <w:r w:rsidR="00A07DC7" w:rsidRPr="00A07DC7">
              <w:rPr>
                <w:sz w:val="20"/>
                <w:szCs w:val="20"/>
              </w:rPr>
              <w:t>профессоры</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DACA192" w14:textId="77777777" w:rsidR="00930D61" w:rsidRPr="00EB768B" w:rsidRDefault="00930D61" w:rsidP="00930D61">
            <w:pPr>
              <w:rPr>
                <w:sz w:val="20"/>
                <w:szCs w:val="20"/>
              </w:rPr>
            </w:pPr>
          </w:p>
        </w:tc>
      </w:tr>
      <w:tr w:rsidR="00930D61" w:rsidRPr="00EB768B" w14:paraId="1C571C6D"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543DB51" w14:textId="77777777" w:rsidR="00930D61" w:rsidRPr="00EB768B" w:rsidRDefault="00930D61" w:rsidP="00930D61">
            <w:pPr>
              <w:rPr>
                <w:b/>
                <w:sz w:val="20"/>
                <w:szCs w:val="20"/>
              </w:rPr>
            </w:pPr>
            <w:r w:rsidRPr="00EB768B">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7419301" w14:textId="77777777" w:rsidR="00930D61" w:rsidRPr="00EB768B" w:rsidRDefault="00A6701B" w:rsidP="00930D61">
            <w:pPr>
              <w:jc w:val="both"/>
              <w:rPr>
                <w:sz w:val="20"/>
                <w:szCs w:val="20"/>
              </w:rPr>
            </w:pPr>
            <w:r w:rsidRPr="00EB768B">
              <w:rPr>
                <w:sz w:val="20"/>
                <w:szCs w:val="20"/>
              </w:rPr>
              <w:t>87012178280</w:t>
            </w:r>
            <w:r w:rsidRPr="00EB768B">
              <w:rPr>
                <w:sz w:val="20"/>
                <w:szCs w:val="20"/>
                <w:lang w:val="en-US"/>
              </w:rPr>
              <w:t>g</w:t>
            </w:r>
            <w:r w:rsidRPr="00EB768B">
              <w:rPr>
                <w:sz w:val="20"/>
                <w:szCs w:val="20"/>
              </w:rPr>
              <w:t>@</w:t>
            </w:r>
            <w:r w:rsidRPr="00EB768B">
              <w:rPr>
                <w:sz w:val="20"/>
                <w:szCs w:val="20"/>
                <w:lang w:val="en-US"/>
              </w:rPr>
              <w:t>g</w:t>
            </w:r>
            <w:r w:rsidRPr="00EB768B">
              <w:rPr>
                <w:sz w:val="20"/>
                <w:szCs w:val="20"/>
              </w:rPr>
              <w:t>mail.</w:t>
            </w:r>
            <w:r w:rsidRPr="00EB768B">
              <w:rPr>
                <w:sz w:val="20"/>
                <w:szCs w:val="20"/>
                <w:lang w:val="en-US"/>
              </w:rPr>
              <w:t>com</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9B192BD" w14:textId="77777777" w:rsidR="00930D61" w:rsidRPr="00EB768B" w:rsidRDefault="00930D61" w:rsidP="00930D61">
            <w:pPr>
              <w:rPr>
                <w:sz w:val="20"/>
                <w:szCs w:val="20"/>
              </w:rPr>
            </w:pPr>
          </w:p>
        </w:tc>
      </w:tr>
      <w:tr w:rsidR="00930D61" w:rsidRPr="00EB768B" w14:paraId="67D088C9"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4EA4B2D" w14:textId="77777777" w:rsidR="00930D61" w:rsidRPr="00EB768B" w:rsidRDefault="00930D61" w:rsidP="00930D61">
            <w:pPr>
              <w:rPr>
                <w:b/>
                <w:sz w:val="20"/>
                <w:szCs w:val="20"/>
              </w:rPr>
            </w:pPr>
            <w:r w:rsidRPr="00EB768B">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B52E56C" w14:textId="77777777" w:rsidR="00930D61" w:rsidRPr="00EB768B" w:rsidRDefault="00A6701B" w:rsidP="00930D61">
            <w:pPr>
              <w:jc w:val="both"/>
              <w:rPr>
                <w:sz w:val="20"/>
                <w:szCs w:val="20"/>
              </w:rPr>
            </w:pPr>
            <w:r w:rsidRPr="00EB768B">
              <w:rPr>
                <w:sz w:val="20"/>
                <w:szCs w:val="20"/>
              </w:rPr>
              <w:t>87012178280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6384589" w14:textId="77777777" w:rsidR="00930D61" w:rsidRPr="00EB768B" w:rsidRDefault="00930D61" w:rsidP="00930D61">
            <w:pPr>
              <w:rPr>
                <w:sz w:val="20"/>
                <w:szCs w:val="20"/>
              </w:rPr>
            </w:pPr>
          </w:p>
        </w:tc>
      </w:tr>
      <w:tr w:rsidR="00A07DC7" w:rsidRPr="00EB768B" w14:paraId="2E63F97C" w14:textId="77777777" w:rsidTr="00D204AB">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61C7623" w14:textId="77777777" w:rsidR="00A07DC7" w:rsidRPr="00F53584" w:rsidRDefault="00A07DC7" w:rsidP="00930D61">
            <w:pPr>
              <w:rPr>
                <w:b/>
                <w:sz w:val="20"/>
                <w:szCs w:val="20"/>
              </w:rPr>
            </w:pPr>
            <w:r w:rsidRPr="00F53584">
              <w:rPr>
                <w:b/>
                <w:sz w:val="20"/>
                <w:szCs w:val="20"/>
              </w:rPr>
              <w:t>Ассистент (тер)</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bottom"/>
          </w:tcPr>
          <w:p w14:paraId="4CED04DD" w14:textId="3ACFBAE2" w:rsidR="00A07DC7" w:rsidRPr="00F53584" w:rsidRDefault="00A07DC7" w:rsidP="00930D61">
            <w:pPr>
              <w:jc w:val="both"/>
              <w:rPr>
                <w:sz w:val="20"/>
                <w:szCs w:val="20"/>
              </w:rPr>
            </w:pPr>
            <w:proofErr w:type="spellStart"/>
            <w:r w:rsidRPr="00B752A6">
              <w:rPr>
                <w:sz w:val="20"/>
                <w:szCs w:val="20"/>
                <w:lang w:val="ru-RU"/>
              </w:rPr>
              <w:t>Бектұрсын</w:t>
            </w:r>
            <w:proofErr w:type="spellEnd"/>
            <w:r w:rsidRPr="00B752A6">
              <w:rPr>
                <w:sz w:val="20"/>
                <w:szCs w:val="20"/>
                <w:lang w:val="ru-RU"/>
              </w:rPr>
              <w:t xml:space="preserve"> </w:t>
            </w:r>
            <w:proofErr w:type="spellStart"/>
            <w:r w:rsidRPr="00B752A6">
              <w:rPr>
                <w:sz w:val="20"/>
                <w:szCs w:val="20"/>
                <w:lang w:val="ru-RU"/>
              </w:rPr>
              <w:t>Рахат</w:t>
            </w:r>
            <w:proofErr w:type="spellEnd"/>
            <w:r w:rsidRPr="00B752A6">
              <w:rPr>
                <w:sz w:val="20"/>
                <w:szCs w:val="20"/>
                <w:lang w:val="ru-RU"/>
              </w:rPr>
              <w:t xml:space="preserve"> </w:t>
            </w:r>
            <w:proofErr w:type="spellStart"/>
            <w:r w:rsidRPr="00B752A6">
              <w:rPr>
                <w:sz w:val="20"/>
                <w:szCs w:val="20"/>
                <w:lang w:val="ru-RU"/>
              </w:rPr>
              <w:t>Талғатұлы</w:t>
            </w:r>
            <w:proofErr w:type="spellEnd"/>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BE07E8F" w14:textId="77777777" w:rsidR="00A07DC7" w:rsidRPr="00EB768B" w:rsidRDefault="00A07DC7" w:rsidP="00930D61">
            <w:pPr>
              <w:rPr>
                <w:sz w:val="20"/>
                <w:szCs w:val="20"/>
              </w:rPr>
            </w:pPr>
          </w:p>
        </w:tc>
      </w:tr>
      <w:tr w:rsidR="00A07DC7" w:rsidRPr="00EB768B" w14:paraId="4B8BD99D" w14:textId="77777777" w:rsidTr="00D204AB">
        <w:trPr>
          <w:trHeight w:val="65"/>
        </w:trPr>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C66D31A" w14:textId="77777777" w:rsidR="00A07DC7" w:rsidRPr="00F53584" w:rsidRDefault="00A07DC7" w:rsidP="00930D61">
            <w:pPr>
              <w:rPr>
                <w:b/>
                <w:sz w:val="20"/>
                <w:szCs w:val="20"/>
              </w:rPr>
            </w:pPr>
            <w:r w:rsidRPr="00F53584">
              <w:rPr>
                <w:b/>
                <w:sz w:val="20"/>
                <w:szCs w:val="20"/>
              </w:rPr>
              <w:t>e-mail:</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bottom"/>
          </w:tcPr>
          <w:p w14:paraId="1FBD6A1C" w14:textId="39E3D28B" w:rsidR="00A07DC7" w:rsidRPr="00F53584" w:rsidRDefault="00A07DC7" w:rsidP="00930D61">
            <w:pPr>
              <w:jc w:val="both"/>
              <w:rPr>
                <w:sz w:val="20"/>
                <w:szCs w:val="20"/>
              </w:rPr>
            </w:pPr>
            <w:r w:rsidRPr="00B752A6">
              <w:rPr>
                <w:sz w:val="19"/>
                <w:szCs w:val="19"/>
                <w:lang w:val="ru-RU"/>
              </w:rPr>
              <w:t>bektursyn99@inbox.ru</w:t>
            </w:r>
            <w:bookmarkStart w:id="0" w:name="_GoBack"/>
            <w:bookmarkEnd w:id="0"/>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09C6999" w14:textId="77777777" w:rsidR="00A07DC7" w:rsidRPr="00EB768B" w:rsidRDefault="00A07DC7" w:rsidP="00930D61">
            <w:pPr>
              <w:rPr>
                <w:sz w:val="20"/>
                <w:szCs w:val="20"/>
              </w:rPr>
            </w:pPr>
          </w:p>
        </w:tc>
      </w:tr>
      <w:tr w:rsidR="00A07DC7" w:rsidRPr="00EB768B" w14:paraId="7D7C9D40" w14:textId="77777777" w:rsidTr="00D204AB">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F283D5E" w14:textId="77777777" w:rsidR="00A07DC7" w:rsidRPr="00F53584" w:rsidRDefault="00A07DC7" w:rsidP="00930D61">
            <w:pPr>
              <w:rPr>
                <w:b/>
                <w:sz w:val="20"/>
                <w:szCs w:val="20"/>
              </w:rPr>
            </w:pPr>
            <w:r w:rsidRPr="00F53584">
              <w:rPr>
                <w:b/>
                <w:sz w:val="20"/>
                <w:szCs w:val="20"/>
              </w:rPr>
              <w:t>Телефоны:</w:t>
            </w:r>
          </w:p>
        </w:tc>
        <w:tc>
          <w:tcPr>
            <w:tcW w:w="5566" w:type="dxa"/>
            <w:gridSpan w:val="6"/>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vAlign w:val="bottom"/>
          </w:tcPr>
          <w:p w14:paraId="55C7171D" w14:textId="47BB07F1" w:rsidR="00A07DC7" w:rsidRPr="00F53584" w:rsidRDefault="00A07DC7" w:rsidP="00930D61">
            <w:pPr>
              <w:jc w:val="both"/>
              <w:rPr>
                <w:sz w:val="20"/>
                <w:szCs w:val="20"/>
              </w:rPr>
            </w:pPr>
            <w:r w:rsidRPr="00B752A6">
              <w:rPr>
                <w:sz w:val="20"/>
                <w:szCs w:val="20"/>
                <w:lang w:val="ru-RU"/>
              </w:rPr>
              <w:t>87076026460</w:t>
            </w:r>
          </w:p>
        </w:tc>
        <w:tc>
          <w:tcPr>
            <w:tcW w:w="3030"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1CE96D0" w14:textId="77777777" w:rsidR="00A07DC7" w:rsidRPr="00EB768B" w:rsidRDefault="00A07DC7" w:rsidP="00930D61">
            <w:pPr>
              <w:rPr>
                <w:sz w:val="20"/>
                <w:szCs w:val="20"/>
              </w:rPr>
            </w:pPr>
          </w:p>
        </w:tc>
      </w:tr>
      <w:tr w:rsidR="00930D61" w:rsidRPr="00EB768B" w14:paraId="73587819" w14:textId="77777777" w:rsidTr="008D33A6">
        <w:trPr>
          <w:trHeight w:val="109"/>
        </w:trPr>
        <w:tc>
          <w:tcPr>
            <w:tcW w:w="10714" w:type="dxa"/>
            <w:gridSpan w:val="9"/>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30A98B79" w14:textId="77777777" w:rsidR="00930D61" w:rsidRPr="00EB768B" w:rsidRDefault="00930D61" w:rsidP="00930D61">
            <w:pPr>
              <w:jc w:val="center"/>
              <w:rPr>
                <w:color w:val="FF0000"/>
                <w:sz w:val="20"/>
                <w:szCs w:val="20"/>
              </w:rPr>
            </w:pPr>
            <w:r w:rsidRPr="00EB768B">
              <w:rPr>
                <w:b/>
                <w:sz w:val="20"/>
                <w:szCs w:val="20"/>
              </w:rPr>
              <w:t>ПӘННІҢ АКАДЕМИЯЛЫҚ ПРЕЗЕНТАЦИЯСЫ</w:t>
            </w:r>
            <w:r w:rsidRPr="00EB768B">
              <w:rPr>
                <w:color w:val="FF0000"/>
                <w:sz w:val="20"/>
                <w:szCs w:val="20"/>
              </w:rPr>
              <w:t xml:space="preserve"> </w:t>
            </w:r>
          </w:p>
        </w:tc>
      </w:tr>
      <w:tr w:rsidR="00930D61" w:rsidRPr="00EB768B" w14:paraId="3B52ABA3"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4043A70" w14:textId="77777777" w:rsidR="00930D61" w:rsidRPr="00EB768B" w:rsidRDefault="00930D61" w:rsidP="00930D61">
            <w:pPr>
              <w:rPr>
                <w:b/>
                <w:sz w:val="20"/>
                <w:szCs w:val="20"/>
              </w:rPr>
            </w:pPr>
            <w:r w:rsidRPr="00EB768B">
              <w:rPr>
                <w:b/>
                <w:sz w:val="20"/>
                <w:szCs w:val="20"/>
              </w:rPr>
              <w:t>Пәннің мақсаты</w:t>
            </w:r>
          </w:p>
        </w:tc>
        <w:tc>
          <w:tcPr>
            <w:tcW w:w="4807"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142AF22" w14:textId="77777777" w:rsidR="00930D61" w:rsidRPr="00EB768B" w:rsidRDefault="00930D61" w:rsidP="00930D61">
            <w:pPr>
              <w:jc w:val="center"/>
              <w:rPr>
                <w:b/>
                <w:sz w:val="20"/>
                <w:szCs w:val="20"/>
              </w:rPr>
            </w:pPr>
            <w:r w:rsidRPr="00EB768B">
              <w:rPr>
                <w:b/>
                <w:sz w:val="20"/>
                <w:szCs w:val="20"/>
              </w:rPr>
              <w:t>Оқытудан күтілетін нәтижелер (ОН)*</w:t>
            </w:r>
          </w:p>
          <w:p w14:paraId="06457A08" w14:textId="77777777" w:rsidR="00930D61" w:rsidRPr="00EB768B" w:rsidRDefault="00930D61" w:rsidP="00930D61">
            <w:pPr>
              <w:jc w:val="center"/>
              <w:rPr>
                <w:b/>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2672DBE" w14:textId="77777777" w:rsidR="00930D61" w:rsidRPr="00EB768B" w:rsidRDefault="00930D61" w:rsidP="00930D61">
            <w:pPr>
              <w:jc w:val="center"/>
              <w:rPr>
                <w:b/>
                <w:bCs/>
                <w:color w:val="000000"/>
                <w:sz w:val="20"/>
                <w:szCs w:val="20"/>
              </w:rPr>
            </w:pPr>
            <w:r w:rsidRPr="00EB768B">
              <w:rPr>
                <w:rStyle w:val="normaltextrun"/>
                <w:b/>
                <w:bCs/>
                <w:color w:val="000000"/>
                <w:sz w:val="20"/>
                <w:szCs w:val="20"/>
              </w:rPr>
              <w:t>ОН қол жеткізу индикаторлары (ЖИ)</w:t>
            </w:r>
          </w:p>
        </w:tc>
      </w:tr>
      <w:tr w:rsidR="00930D61" w:rsidRPr="00EB768B" w14:paraId="1DB4C0C6" w14:textId="77777777" w:rsidTr="008D33A6">
        <w:trPr>
          <w:trHeight w:val="152"/>
        </w:trPr>
        <w:tc>
          <w:tcPr>
            <w:tcW w:w="2118" w:type="dxa"/>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D8F6F58" w14:textId="2AAFB3E7" w:rsidR="00A6701B" w:rsidRPr="00EB768B" w:rsidRDefault="00A6701B" w:rsidP="00A6701B">
            <w:pPr>
              <w:spacing w:line="0" w:lineRule="atLeast"/>
              <w:ind w:right="-1"/>
              <w:jc w:val="both"/>
              <w:rPr>
                <w:sz w:val="20"/>
                <w:szCs w:val="20"/>
              </w:rPr>
            </w:pPr>
            <w:r w:rsidRPr="00EB768B">
              <w:rPr>
                <w:rFonts w:eastAsia="Times New Roman"/>
                <w:sz w:val="20"/>
                <w:szCs w:val="20"/>
              </w:rPr>
              <w:t xml:space="preserve">Студенттерде заманауи еңбек нарығына жауап бере алатын және тәжірибеде қалтқысыз қолдана алатындай Қазақстан Республикасының </w:t>
            </w:r>
            <w:r w:rsidR="009266C8">
              <w:rPr>
                <w:rFonts w:eastAsia="Times New Roman"/>
                <w:sz w:val="20"/>
                <w:szCs w:val="20"/>
              </w:rPr>
              <w:t>ж</w:t>
            </w:r>
            <w:r w:rsidR="009266C8" w:rsidRPr="00F0221E">
              <w:rPr>
                <w:sz w:val="20"/>
                <w:szCs w:val="20"/>
              </w:rPr>
              <w:t>ер</w:t>
            </w:r>
            <w:r w:rsidR="009266C8">
              <w:rPr>
                <w:sz w:val="20"/>
                <w:szCs w:val="20"/>
              </w:rPr>
              <w:t>ге орналастыруды және кадастрларды  құқықтық қамтамасыз ету</w:t>
            </w:r>
            <w:r w:rsidR="009266C8" w:rsidRPr="00EB768B">
              <w:rPr>
                <w:sz w:val="20"/>
                <w:szCs w:val="20"/>
              </w:rPr>
              <w:t xml:space="preserve"> </w:t>
            </w:r>
            <w:r w:rsidR="009266C8">
              <w:rPr>
                <w:sz w:val="20"/>
                <w:szCs w:val="20"/>
              </w:rPr>
              <w:t xml:space="preserve">саласындағы </w:t>
            </w:r>
            <w:r w:rsidR="009266C8" w:rsidRPr="00EB768B">
              <w:rPr>
                <w:sz w:val="20"/>
                <w:szCs w:val="20"/>
              </w:rPr>
              <w:t>заңнамасын</w:t>
            </w:r>
            <w:r w:rsidR="009266C8">
              <w:rPr>
                <w:sz w:val="20"/>
                <w:szCs w:val="20"/>
              </w:rPr>
              <w:t xml:space="preserve"> </w:t>
            </w:r>
            <w:r w:rsidRPr="00EB768B">
              <w:rPr>
                <w:rFonts w:eastAsia="Times New Roman"/>
                <w:color w:val="000000" w:themeColor="text1"/>
                <w:sz w:val="20"/>
                <w:szCs w:val="20"/>
              </w:rPr>
              <w:t xml:space="preserve">жетік білу  қабілеттін қалыптастыру </w:t>
            </w:r>
            <w:r w:rsidRPr="00EB768B">
              <w:rPr>
                <w:rFonts w:eastAsiaTheme="minorEastAsia"/>
                <w:color w:val="000000" w:themeColor="text1"/>
                <w:kern w:val="24"/>
                <w:position w:val="1"/>
                <w:sz w:val="20"/>
                <w:szCs w:val="20"/>
                <w:lang w:eastAsia="ru-RU"/>
              </w:rPr>
              <w:t xml:space="preserve"> </w:t>
            </w:r>
            <w:r w:rsidRPr="00EB768B">
              <w:rPr>
                <w:color w:val="000000" w:themeColor="text1"/>
                <w:sz w:val="20"/>
                <w:szCs w:val="20"/>
                <w:lang w:bidi="ru-RU"/>
              </w:rPr>
              <w:t xml:space="preserve"> </w:t>
            </w:r>
          </w:p>
          <w:p w14:paraId="32AF68B9"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E514E76" w14:textId="5E8AD8D1" w:rsidR="00930D61" w:rsidRPr="007E7FEB" w:rsidRDefault="00A6701B" w:rsidP="00A6701B">
            <w:pPr>
              <w:pStyle w:val="a6"/>
              <w:jc w:val="both"/>
              <w:rPr>
                <w:rFonts w:ascii="Times New Roman" w:hAnsi="Times New Roman"/>
                <w:color w:val="FF0000"/>
                <w:sz w:val="20"/>
                <w:szCs w:val="20"/>
              </w:rPr>
            </w:pPr>
            <w:r w:rsidRPr="00EB768B">
              <w:rPr>
                <w:rFonts w:ascii="Times New Roman" w:hAnsi="Times New Roman"/>
                <w:sz w:val="20"/>
                <w:szCs w:val="20"/>
                <w:lang w:val="kk-KZ"/>
              </w:rPr>
              <w:t xml:space="preserve">1. </w:t>
            </w:r>
            <w:proofErr w:type="spellStart"/>
            <w:r w:rsidRPr="00EB768B">
              <w:rPr>
                <w:rFonts w:ascii="Times New Roman" w:hAnsi="Times New Roman"/>
                <w:sz w:val="20"/>
                <w:szCs w:val="20"/>
              </w:rPr>
              <w:t>Білім</w:t>
            </w:r>
            <w:proofErr w:type="spellEnd"/>
            <w:r w:rsidRPr="00EB768B">
              <w:rPr>
                <w:rFonts w:ascii="Times New Roman" w:hAnsi="Times New Roman"/>
                <w:sz w:val="20"/>
                <w:szCs w:val="20"/>
              </w:rPr>
              <w:t xml:space="preserve"> беру </w:t>
            </w:r>
            <w:proofErr w:type="spellStart"/>
            <w:r w:rsidRPr="00EB768B">
              <w:rPr>
                <w:rFonts w:ascii="Times New Roman" w:hAnsi="Times New Roman"/>
                <w:sz w:val="20"/>
                <w:szCs w:val="20"/>
              </w:rPr>
              <w:t>бағдарламасы</w:t>
            </w:r>
            <w:proofErr w:type="spellEnd"/>
            <w:r w:rsidRPr="00EB768B">
              <w:rPr>
                <w:rFonts w:ascii="Times New Roman" w:hAnsi="Times New Roman"/>
                <w:sz w:val="20"/>
                <w:szCs w:val="20"/>
              </w:rPr>
              <w:t xml:space="preserve"> </w:t>
            </w:r>
            <w:proofErr w:type="spellStart"/>
            <w:r w:rsidRPr="00EB768B">
              <w:rPr>
                <w:rFonts w:ascii="Times New Roman" w:hAnsi="Times New Roman"/>
                <w:sz w:val="20"/>
                <w:szCs w:val="20"/>
              </w:rPr>
              <w:t>бойынша</w:t>
            </w:r>
            <w:proofErr w:type="spellEnd"/>
            <w:r w:rsidRPr="00EB768B">
              <w:rPr>
                <w:rFonts w:ascii="Times New Roman" w:hAnsi="Times New Roman"/>
                <w:sz w:val="20"/>
                <w:szCs w:val="20"/>
              </w:rPr>
              <w:t xml:space="preserve"> ОН. </w:t>
            </w:r>
            <w:proofErr w:type="spellStart"/>
            <w:r w:rsidRPr="00EB768B">
              <w:rPr>
                <w:rFonts w:ascii="Times New Roman" w:hAnsi="Times New Roman"/>
                <w:sz w:val="20"/>
                <w:szCs w:val="20"/>
              </w:rPr>
              <w:t>Нарықтық</w:t>
            </w:r>
            <w:proofErr w:type="spellEnd"/>
            <w:r w:rsidRPr="00EB768B">
              <w:rPr>
                <w:rFonts w:ascii="Times New Roman" w:hAnsi="Times New Roman"/>
                <w:sz w:val="20"/>
                <w:szCs w:val="20"/>
              </w:rPr>
              <w:t xml:space="preserve"> </w:t>
            </w:r>
            <w:proofErr w:type="spellStart"/>
            <w:r w:rsidRPr="007E7FEB">
              <w:rPr>
                <w:rFonts w:ascii="Times New Roman" w:hAnsi="Times New Roman"/>
                <w:sz w:val="20"/>
                <w:szCs w:val="20"/>
              </w:rPr>
              <w:t>қатынастар</w:t>
            </w:r>
            <w:proofErr w:type="spellEnd"/>
            <w:r w:rsidRPr="007E7FEB">
              <w:rPr>
                <w:rFonts w:ascii="Times New Roman" w:hAnsi="Times New Roman"/>
                <w:sz w:val="20"/>
                <w:szCs w:val="20"/>
              </w:rPr>
              <w:t xml:space="preserve"> </w:t>
            </w:r>
            <w:proofErr w:type="spellStart"/>
            <w:r w:rsidRPr="007E7FEB">
              <w:rPr>
                <w:rFonts w:ascii="Times New Roman" w:hAnsi="Times New Roman"/>
                <w:sz w:val="20"/>
                <w:szCs w:val="20"/>
              </w:rPr>
              <w:t>жағдайындағы</w:t>
            </w:r>
            <w:proofErr w:type="spellEnd"/>
            <w:r w:rsidRPr="007E7FEB">
              <w:rPr>
                <w:rFonts w:ascii="Times New Roman" w:hAnsi="Times New Roman"/>
                <w:sz w:val="20"/>
                <w:szCs w:val="20"/>
              </w:rPr>
              <w:t xml:space="preserve"> </w:t>
            </w:r>
            <w:proofErr w:type="spellStart"/>
            <w:r w:rsidRPr="007E7FEB">
              <w:rPr>
                <w:rFonts w:ascii="Times New Roman" w:hAnsi="Times New Roman"/>
                <w:sz w:val="20"/>
                <w:szCs w:val="20"/>
              </w:rPr>
              <w:t>Қазақстандағы</w:t>
            </w:r>
            <w:proofErr w:type="spellEnd"/>
            <w:r w:rsidR="009266C8" w:rsidRPr="007E7FEB">
              <w:rPr>
                <w:rFonts w:ascii="Times New Roman" w:hAnsi="Times New Roman"/>
                <w:sz w:val="20"/>
                <w:szCs w:val="20"/>
                <w:lang w:val="kk-KZ"/>
              </w:rPr>
              <w:t xml:space="preserve"> ж</w:t>
            </w:r>
            <w:proofErr w:type="spellStart"/>
            <w:r w:rsidR="009266C8" w:rsidRPr="007E7FEB">
              <w:rPr>
                <w:rFonts w:ascii="Times New Roman" w:hAnsi="Times New Roman"/>
                <w:sz w:val="20"/>
                <w:szCs w:val="20"/>
              </w:rPr>
              <w:t>ерге</w:t>
            </w:r>
            <w:proofErr w:type="spellEnd"/>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орналастыруды</w:t>
            </w:r>
            <w:proofErr w:type="spellEnd"/>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және</w:t>
            </w:r>
            <w:proofErr w:type="spellEnd"/>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кадастрларды</w:t>
            </w:r>
            <w:proofErr w:type="spellEnd"/>
            <w:r w:rsidR="009266C8" w:rsidRPr="007E7FEB">
              <w:rPr>
                <w:rFonts w:ascii="Times New Roman" w:hAnsi="Times New Roman"/>
                <w:sz w:val="20"/>
                <w:szCs w:val="20"/>
                <w:lang w:val="kk-KZ"/>
              </w:rPr>
              <w:t xml:space="preserve"> </w:t>
            </w:r>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құқықтық</w:t>
            </w:r>
            <w:proofErr w:type="spellEnd"/>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қамтамасыз</w:t>
            </w:r>
            <w:proofErr w:type="spellEnd"/>
            <w:r w:rsidR="009266C8" w:rsidRPr="007E7FEB">
              <w:rPr>
                <w:rFonts w:ascii="Times New Roman" w:hAnsi="Times New Roman"/>
                <w:sz w:val="20"/>
                <w:szCs w:val="20"/>
              </w:rPr>
              <w:t xml:space="preserve"> </w:t>
            </w:r>
            <w:proofErr w:type="spellStart"/>
            <w:r w:rsidR="009266C8" w:rsidRPr="007E7FEB">
              <w:rPr>
                <w:rFonts w:ascii="Times New Roman" w:hAnsi="Times New Roman"/>
                <w:sz w:val="20"/>
                <w:szCs w:val="20"/>
              </w:rPr>
              <w:t>ету</w:t>
            </w:r>
            <w:proofErr w:type="spellEnd"/>
            <w:r w:rsidR="009266C8" w:rsidRPr="007E7FEB">
              <w:rPr>
                <w:rFonts w:ascii="Times New Roman" w:hAnsi="Times New Roman"/>
                <w:sz w:val="20"/>
                <w:szCs w:val="20"/>
              </w:rPr>
              <w:t xml:space="preserve"> </w:t>
            </w:r>
            <w:r w:rsidR="009266C8" w:rsidRPr="007E7FEB">
              <w:rPr>
                <w:rFonts w:ascii="Times New Roman" w:hAnsi="Times New Roman"/>
                <w:sz w:val="20"/>
                <w:szCs w:val="20"/>
                <w:lang w:val="kk-KZ"/>
              </w:rPr>
              <w:t xml:space="preserve">саласындағы </w:t>
            </w:r>
            <w:proofErr w:type="spellStart"/>
            <w:r w:rsidRPr="007E7FEB">
              <w:rPr>
                <w:rFonts w:ascii="Times New Roman" w:hAnsi="Times New Roman"/>
                <w:sz w:val="20"/>
                <w:szCs w:val="20"/>
              </w:rPr>
              <w:t>заңнамасының</w:t>
            </w:r>
            <w:proofErr w:type="spellEnd"/>
            <w:r w:rsidRPr="007E7FEB">
              <w:rPr>
                <w:rFonts w:ascii="Times New Roman" w:hAnsi="Times New Roman"/>
                <w:sz w:val="20"/>
                <w:szCs w:val="20"/>
              </w:rPr>
              <w:t xml:space="preserve"> </w:t>
            </w:r>
            <w:proofErr w:type="spellStart"/>
            <w:r w:rsidRPr="007E7FEB">
              <w:rPr>
                <w:rFonts w:ascii="Times New Roman" w:hAnsi="Times New Roman"/>
                <w:sz w:val="20"/>
                <w:szCs w:val="20"/>
              </w:rPr>
              <w:t>қалыптасуы</w:t>
            </w:r>
            <w:proofErr w:type="spellEnd"/>
            <w:r w:rsidRPr="007E7FEB">
              <w:rPr>
                <w:rFonts w:ascii="Times New Roman" w:hAnsi="Times New Roman"/>
                <w:sz w:val="20"/>
                <w:szCs w:val="20"/>
              </w:rPr>
              <w:t xml:space="preserve"> мен </w:t>
            </w:r>
            <w:proofErr w:type="spellStart"/>
            <w:r w:rsidRPr="007E7FEB">
              <w:rPr>
                <w:rFonts w:ascii="Times New Roman" w:hAnsi="Times New Roman"/>
                <w:sz w:val="20"/>
                <w:szCs w:val="20"/>
              </w:rPr>
              <w:t>дамуын</w:t>
            </w:r>
            <w:proofErr w:type="spellEnd"/>
            <w:r w:rsidRPr="007E7FEB">
              <w:rPr>
                <w:rFonts w:ascii="Times New Roman" w:hAnsi="Times New Roman"/>
                <w:sz w:val="20"/>
                <w:szCs w:val="20"/>
              </w:rPr>
              <w:t xml:space="preserve"> </w:t>
            </w:r>
            <w:proofErr w:type="spellStart"/>
            <w:r w:rsidRPr="007E7FEB">
              <w:rPr>
                <w:rFonts w:ascii="Times New Roman" w:hAnsi="Times New Roman"/>
                <w:sz w:val="20"/>
                <w:szCs w:val="20"/>
              </w:rPr>
              <w:t>зерттеп</w:t>
            </w:r>
            <w:proofErr w:type="spellEnd"/>
            <w:r w:rsidRPr="007E7FEB">
              <w:rPr>
                <w:rFonts w:ascii="Times New Roman" w:hAnsi="Times New Roman"/>
                <w:sz w:val="20"/>
                <w:szCs w:val="20"/>
              </w:rPr>
              <w:t xml:space="preserve"> </w:t>
            </w:r>
            <w:proofErr w:type="spellStart"/>
            <w:proofErr w:type="gramStart"/>
            <w:r w:rsidRPr="007E7FEB">
              <w:rPr>
                <w:rFonts w:ascii="Times New Roman" w:hAnsi="Times New Roman"/>
                <w:sz w:val="20"/>
                <w:szCs w:val="20"/>
              </w:rPr>
              <w:t>о</w:t>
            </w:r>
            <w:proofErr w:type="gramEnd"/>
            <w:r w:rsidRPr="007E7FEB">
              <w:rPr>
                <w:rFonts w:ascii="Times New Roman" w:hAnsi="Times New Roman"/>
                <w:sz w:val="20"/>
                <w:szCs w:val="20"/>
              </w:rPr>
              <w:t>қу</w:t>
            </w:r>
            <w:proofErr w:type="spellEnd"/>
            <w:r w:rsidRPr="007E7FEB">
              <w:rPr>
                <w:rFonts w:ascii="Times New Roman" w:hAnsi="Times New Roman"/>
                <w:sz w:val="20"/>
                <w:szCs w:val="20"/>
              </w:rPr>
              <w:t>.</w:t>
            </w:r>
          </w:p>
          <w:p w14:paraId="603BC2C2" w14:textId="77777777" w:rsidR="00930D61" w:rsidRPr="00EB768B" w:rsidRDefault="00930D61" w:rsidP="00930D61">
            <w:pPr>
              <w:pStyle w:val="a9"/>
              <w:tabs>
                <w:tab w:val="left" w:pos="166"/>
              </w:tabs>
              <w:ind w:left="-1080"/>
              <w:jc w:val="both"/>
              <w:rPr>
                <w:color w:val="FF0000"/>
                <w:sz w:val="20"/>
                <w:szCs w:val="20"/>
                <w:lang w:val="kk-KZ"/>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AB67A9" w14:textId="0AA6B8F4" w:rsidR="00930D61" w:rsidRPr="00EB768B" w:rsidRDefault="00A6701B" w:rsidP="00A6701B">
            <w:pPr>
              <w:pStyle w:val="a9"/>
              <w:widowControl/>
              <w:numPr>
                <w:ilvl w:val="1"/>
                <w:numId w:val="5"/>
              </w:numPr>
              <w:autoSpaceDE/>
              <w:autoSpaceDN/>
              <w:ind w:left="5" w:hanging="5"/>
              <w:contextualSpacing/>
              <w:rPr>
                <w:sz w:val="20"/>
                <w:szCs w:val="20"/>
                <w:lang w:val="kk-KZ"/>
              </w:rPr>
            </w:pPr>
            <w:r w:rsidRPr="00EB768B">
              <w:rPr>
                <w:color w:val="000000" w:themeColor="text1"/>
                <w:sz w:val="20"/>
                <w:szCs w:val="20"/>
                <w:lang w:val="kk-KZ"/>
              </w:rPr>
              <w:t xml:space="preserve">Қазақстан Республикасын </w:t>
            </w:r>
            <w:r w:rsidR="009266C8">
              <w:rPr>
                <w:color w:val="000000" w:themeColor="text1"/>
                <w:sz w:val="20"/>
                <w:szCs w:val="20"/>
                <w:lang w:val="kk-KZ"/>
              </w:rPr>
              <w:t xml:space="preserve">кадастрлар </w:t>
            </w:r>
            <w:r w:rsidRPr="00EB768B">
              <w:rPr>
                <w:color w:val="000000" w:themeColor="text1"/>
                <w:sz w:val="20"/>
                <w:szCs w:val="20"/>
                <w:lang w:val="kk-KZ"/>
              </w:rPr>
              <w:t>санаттарының құқықтық мәртебесін қарастару</w:t>
            </w:r>
            <w:r w:rsidRPr="00EB768B">
              <w:rPr>
                <w:sz w:val="20"/>
                <w:szCs w:val="20"/>
                <w:lang w:val="kk-KZ"/>
              </w:rPr>
              <w:t xml:space="preserve"> </w:t>
            </w:r>
          </w:p>
        </w:tc>
      </w:tr>
      <w:tr w:rsidR="00930D61" w:rsidRPr="00EB768B" w14:paraId="516BDE4F" w14:textId="77777777" w:rsidTr="008D33A6">
        <w:trPr>
          <w:trHeight w:val="152"/>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A542181"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89626D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35C9278" w14:textId="77777777" w:rsidR="00930D61" w:rsidRPr="00EB768B" w:rsidRDefault="00930D61" w:rsidP="00A6701B">
            <w:pPr>
              <w:jc w:val="both"/>
              <w:rPr>
                <w:sz w:val="20"/>
                <w:szCs w:val="20"/>
              </w:rPr>
            </w:pPr>
            <w:r w:rsidRPr="00EB768B">
              <w:rPr>
                <w:sz w:val="20"/>
                <w:szCs w:val="20"/>
              </w:rPr>
              <w:t xml:space="preserve">1.2 </w:t>
            </w:r>
            <w:r w:rsidR="00A6701B" w:rsidRPr="00EB768B">
              <w:rPr>
                <w:color w:val="000000" w:themeColor="text1"/>
                <w:sz w:val="20"/>
                <w:szCs w:val="20"/>
              </w:rPr>
              <w:t>Осы</w:t>
            </w:r>
            <w:r w:rsidR="00A6701B" w:rsidRPr="00EB768B">
              <w:rPr>
                <w:color w:val="000000" w:themeColor="text1"/>
                <w:sz w:val="20"/>
                <w:szCs w:val="20"/>
              </w:rPr>
              <w:tab/>
              <w:t xml:space="preserve"> курсты</w:t>
            </w:r>
            <w:r w:rsidR="00A6701B" w:rsidRPr="00EB768B">
              <w:rPr>
                <w:color w:val="000000" w:themeColor="text1"/>
                <w:sz w:val="20"/>
                <w:szCs w:val="20"/>
              </w:rPr>
              <w:tab/>
              <w:t>оқу кезінде алынған</w:t>
            </w:r>
            <w:r w:rsidR="00A6701B" w:rsidRPr="00EB768B">
              <w:rPr>
                <w:color w:val="000000" w:themeColor="text1"/>
                <w:sz w:val="20"/>
                <w:szCs w:val="20"/>
              </w:rPr>
              <w:tab/>
              <w:t xml:space="preserve"> білімді тәжірибелік жұмыста қолдану дағдысын</w:t>
            </w:r>
            <w:r w:rsidR="00A6701B" w:rsidRPr="00EB768B">
              <w:rPr>
                <w:color w:val="000000" w:themeColor="text1"/>
                <w:spacing w:val="-9"/>
                <w:sz w:val="20"/>
                <w:szCs w:val="20"/>
              </w:rPr>
              <w:t xml:space="preserve"> </w:t>
            </w:r>
            <w:r w:rsidR="00A6701B" w:rsidRPr="00EB768B">
              <w:rPr>
                <w:color w:val="000000" w:themeColor="text1"/>
                <w:sz w:val="20"/>
                <w:szCs w:val="20"/>
              </w:rPr>
              <w:t>үйрену</w:t>
            </w:r>
            <w:r w:rsidR="00A6701B" w:rsidRPr="00EB768B">
              <w:rPr>
                <w:sz w:val="20"/>
                <w:szCs w:val="20"/>
              </w:rPr>
              <w:t xml:space="preserve"> </w:t>
            </w:r>
          </w:p>
        </w:tc>
      </w:tr>
      <w:tr w:rsidR="00930D61" w:rsidRPr="00EB768B" w14:paraId="2A3EC2C9"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323C58F0"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02CB9AA" w14:textId="39122B1A" w:rsidR="00930D61" w:rsidRPr="00EB768B" w:rsidRDefault="00930D61" w:rsidP="00A6701B">
            <w:pPr>
              <w:jc w:val="both"/>
              <w:rPr>
                <w:sz w:val="20"/>
                <w:szCs w:val="20"/>
              </w:rPr>
            </w:pPr>
            <w:r w:rsidRPr="00EB768B">
              <w:rPr>
                <w:sz w:val="20"/>
                <w:szCs w:val="20"/>
              </w:rPr>
              <w:t xml:space="preserve">2. </w:t>
            </w:r>
            <w:r w:rsidR="009266C8" w:rsidRPr="00F0221E">
              <w:rPr>
                <w:sz w:val="20"/>
                <w:szCs w:val="20"/>
              </w:rPr>
              <w:t>Жер</w:t>
            </w:r>
            <w:r w:rsidR="009266C8">
              <w:rPr>
                <w:sz w:val="20"/>
                <w:szCs w:val="20"/>
              </w:rPr>
              <w:t xml:space="preserve">ге орналастыруды және кадастрларды  құқықтық қамтамасыз етудің </w:t>
            </w:r>
            <w:r w:rsidR="00A6701B" w:rsidRPr="00EB768B">
              <w:rPr>
                <w:color w:val="000000" w:themeColor="text1"/>
                <w:sz w:val="20"/>
                <w:szCs w:val="20"/>
              </w:rPr>
              <w:t>негізгі түсініктері, реттеу әдістерімен</w:t>
            </w:r>
            <w:r w:rsidR="009266C8">
              <w:rPr>
                <w:color w:val="000000" w:themeColor="text1"/>
                <w:sz w:val="20"/>
                <w:szCs w:val="20"/>
              </w:rPr>
              <w:t>,</w:t>
            </w:r>
            <w:r w:rsidR="00A6701B" w:rsidRPr="00EB768B">
              <w:rPr>
                <w:color w:val="000000" w:themeColor="text1"/>
                <w:sz w:val="20"/>
                <w:szCs w:val="20"/>
              </w:rPr>
              <w:t xml:space="preserve"> қайнар көздерімен танысуы</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EDB9DBA" w14:textId="09AD2430" w:rsidR="00930D61" w:rsidRPr="00EB768B" w:rsidRDefault="00930D61" w:rsidP="00930D61">
            <w:pPr>
              <w:jc w:val="both"/>
              <w:rPr>
                <w:color w:val="000000"/>
                <w:sz w:val="20"/>
                <w:szCs w:val="20"/>
              </w:rPr>
            </w:pPr>
            <w:r w:rsidRPr="00EB768B">
              <w:rPr>
                <w:color w:val="000000"/>
                <w:sz w:val="20"/>
                <w:szCs w:val="20"/>
              </w:rPr>
              <w:t xml:space="preserve">2.1 </w:t>
            </w:r>
            <w:r w:rsidR="009266C8" w:rsidRPr="00F0221E">
              <w:rPr>
                <w:sz w:val="20"/>
                <w:szCs w:val="20"/>
              </w:rPr>
              <w:t>Жер</w:t>
            </w:r>
            <w:r w:rsidR="009266C8">
              <w:rPr>
                <w:sz w:val="20"/>
                <w:szCs w:val="20"/>
              </w:rPr>
              <w:t xml:space="preserve">ге орналастыруды және кадастрларға байланысты </w:t>
            </w:r>
            <w:r w:rsidRPr="00EB768B">
              <w:rPr>
                <w:color w:val="000000"/>
                <w:sz w:val="20"/>
                <w:szCs w:val="20"/>
              </w:rPr>
              <w:t>нормалар</w:t>
            </w:r>
            <w:r w:rsidR="009266C8">
              <w:rPr>
                <w:color w:val="000000"/>
                <w:sz w:val="20"/>
                <w:szCs w:val="20"/>
              </w:rPr>
              <w:t>ды</w:t>
            </w:r>
            <w:r w:rsidRPr="00EB768B">
              <w:rPr>
                <w:color w:val="000000"/>
                <w:sz w:val="20"/>
                <w:szCs w:val="20"/>
              </w:rPr>
              <w:t xml:space="preserve"> қолдану шарттарын талдау әдістемесін қолданды.</w:t>
            </w:r>
          </w:p>
        </w:tc>
      </w:tr>
      <w:tr w:rsidR="00930D61" w:rsidRPr="00EB768B" w14:paraId="588D7A44"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C3672B"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759C7C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A51A0AA" w14:textId="75F51F22" w:rsidR="00930D61" w:rsidRPr="00EB768B" w:rsidRDefault="00930D61" w:rsidP="00930D61">
            <w:pPr>
              <w:jc w:val="both"/>
              <w:rPr>
                <w:color w:val="000000"/>
                <w:sz w:val="20"/>
                <w:szCs w:val="20"/>
              </w:rPr>
            </w:pPr>
            <w:r w:rsidRPr="00EB768B">
              <w:rPr>
                <w:color w:val="000000"/>
                <w:sz w:val="20"/>
                <w:szCs w:val="20"/>
              </w:rPr>
              <w:t xml:space="preserve">2.2 </w:t>
            </w:r>
            <w:r w:rsidR="009266C8" w:rsidRPr="00F0221E">
              <w:rPr>
                <w:sz w:val="20"/>
                <w:szCs w:val="20"/>
              </w:rPr>
              <w:t>Жер</w:t>
            </w:r>
            <w:r w:rsidR="009266C8">
              <w:rPr>
                <w:sz w:val="20"/>
                <w:szCs w:val="20"/>
              </w:rPr>
              <w:t xml:space="preserve">ге орналастыруды және кадастрларға қатысты  </w:t>
            </w:r>
            <w:r w:rsidRPr="00EB768B">
              <w:rPr>
                <w:color w:val="000000"/>
                <w:sz w:val="20"/>
                <w:szCs w:val="20"/>
              </w:rPr>
              <w:t>белгілі бір нормалар</w:t>
            </w:r>
            <w:r w:rsidR="009266C8">
              <w:rPr>
                <w:color w:val="000000"/>
                <w:sz w:val="20"/>
                <w:szCs w:val="20"/>
              </w:rPr>
              <w:t>ды</w:t>
            </w:r>
            <w:r w:rsidRPr="00EB768B">
              <w:rPr>
                <w:color w:val="000000"/>
                <w:sz w:val="20"/>
                <w:szCs w:val="20"/>
              </w:rPr>
              <w:t xml:space="preserve"> қолдану шарттарын түсіндіре біледі.</w:t>
            </w:r>
          </w:p>
        </w:tc>
      </w:tr>
      <w:tr w:rsidR="00930D61" w:rsidRPr="00EB768B" w14:paraId="3ADD1D73"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6985ABE"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5DDE154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E2E7A3" w14:textId="77777777" w:rsidR="00930D61" w:rsidRPr="00EB768B" w:rsidRDefault="00930D61" w:rsidP="00394D98">
            <w:pPr>
              <w:jc w:val="both"/>
              <w:rPr>
                <w:color w:val="000000"/>
                <w:sz w:val="20"/>
                <w:szCs w:val="20"/>
              </w:rPr>
            </w:pPr>
            <w:r w:rsidRPr="00EB768B">
              <w:rPr>
                <w:color w:val="000000"/>
                <w:sz w:val="20"/>
                <w:szCs w:val="20"/>
              </w:rPr>
              <w:t xml:space="preserve">2.3 Әр түрлі практикалық жағдайларда </w:t>
            </w:r>
            <w:r w:rsidR="00394D98" w:rsidRPr="00EB768B">
              <w:rPr>
                <w:color w:val="000000"/>
                <w:sz w:val="20"/>
                <w:szCs w:val="20"/>
              </w:rPr>
              <w:t>жер</w:t>
            </w:r>
            <w:r w:rsidRPr="00EB768B">
              <w:rPr>
                <w:color w:val="000000"/>
                <w:sz w:val="20"/>
                <w:szCs w:val="20"/>
              </w:rPr>
              <w:t>-құқықтық нормаларды заңнамалық бекітудің ерекшеліктерін талдауды меңгерген.</w:t>
            </w:r>
          </w:p>
        </w:tc>
      </w:tr>
      <w:tr w:rsidR="00930D61" w:rsidRPr="00EB768B" w14:paraId="280673A8"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FBF9852"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4436FF0" w14:textId="77D05B52" w:rsidR="00930D61" w:rsidRPr="00EB768B" w:rsidRDefault="00930D61" w:rsidP="00A6701B">
            <w:pPr>
              <w:jc w:val="both"/>
              <w:rPr>
                <w:sz w:val="20"/>
                <w:szCs w:val="20"/>
              </w:rPr>
            </w:pPr>
            <w:r w:rsidRPr="00EB768B">
              <w:rPr>
                <w:sz w:val="20"/>
                <w:szCs w:val="20"/>
              </w:rPr>
              <w:t xml:space="preserve">3. </w:t>
            </w:r>
            <w:r w:rsidR="00A6701B" w:rsidRPr="00EB768B">
              <w:rPr>
                <w:color w:val="000000" w:themeColor="text1"/>
                <w:sz w:val="20"/>
                <w:szCs w:val="20"/>
              </w:rPr>
              <w:t xml:space="preserve">Қазақстанның </w:t>
            </w:r>
            <w:r w:rsidR="00A6701B" w:rsidRPr="00EB768B">
              <w:rPr>
                <w:color w:val="000000" w:themeColor="text1"/>
                <w:spacing w:val="12"/>
                <w:sz w:val="20"/>
                <w:szCs w:val="20"/>
              </w:rPr>
              <w:t xml:space="preserve"> </w:t>
            </w:r>
            <w:r w:rsidR="00A6701B" w:rsidRPr="00EB768B">
              <w:rPr>
                <w:color w:val="000000" w:themeColor="text1"/>
                <w:sz w:val="20"/>
                <w:szCs w:val="20"/>
              </w:rPr>
              <w:t xml:space="preserve">қолданыстағы </w:t>
            </w:r>
            <w:r w:rsidR="009266C8">
              <w:rPr>
                <w:sz w:val="20"/>
                <w:szCs w:val="20"/>
              </w:rPr>
              <w:t>ж</w:t>
            </w:r>
            <w:r w:rsidR="009266C8" w:rsidRPr="00F0221E">
              <w:rPr>
                <w:sz w:val="20"/>
                <w:szCs w:val="20"/>
              </w:rPr>
              <w:t>ер</w:t>
            </w:r>
            <w:r w:rsidR="009266C8">
              <w:rPr>
                <w:sz w:val="20"/>
                <w:szCs w:val="20"/>
              </w:rPr>
              <w:t>ге орналастыруды және кадастрларды  құқықтық қамтамасыз ету</w:t>
            </w:r>
            <w:r w:rsidR="009266C8" w:rsidRPr="00EB768B">
              <w:rPr>
                <w:sz w:val="20"/>
                <w:szCs w:val="20"/>
              </w:rPr>
              <w:t xml:space="preserve"> </w:t>
            </w:r>
            <w:r w:rsidR="009266C8">
              <w:rPr>
                <w:sz w:val="20"/>
                <w:szCs w:val="20"/>
              </w:rPr>
              <w:t xml:space="preserve">саласындағы </w:t>
            </w:r>
            <w:r w:rsidR="00A6701B" w:rsidRPr="00EB768B">
              <w:rPr>
                <w:color w:val="000000" w:themeColor="text1"/>
                <w:sz w:val="20"/>
                <w:szCs w:val="20"/>
              </w:rPr>
              <w:t xml:space="preserve">жер учаскелерін </w:t>
            </w:r>
            <w:r w:rsidR="009266C8">
              <w:rPr>
                <w:color w:val="000000" w:themeColor="text1"/>
                <w:sz w:val="20"/>
                <w:szCs w:val="20"/>
              </w:rPr>
              <w:t xml:space="preserve">жалға </w:t>
            </w:r>
            <w:r w:rsidR="00A6701B" w:rsidRPr="00EB768B">
              <w:rPr>
                <w:color w:val="000000" w:themeColor="text1"/>
                <w:sz w:val="20"/>
                <w:szCs w:val="20"/>
              </w:rPr>
              <w:t>алу тәртібімен танысу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A29FE1D" w14:textId="00C6D282" w:rsidR="00930D61" w:rsidRPr="00EB768B" w:rsidRDefault="00930D61" w:rsidP="00394D98">
            <w:pPr>
              <w:jc w:val="both"/>
              <w:rPr>
                <w:color w:val="000000"/>
                <w:sz w:val="20"/>
                <w:szCs w:val="20"/>
              </w:rPr>
            </w:pPr>
            <w:r w:rsidRPr="00EB768B">
              <w:rPr>
                <w:color w:val="000000"/>
                <w:sz w:val="20"/>
                <w:szCs w:val="20"/>
              </w:rPr>
              <w:t xml:space="preserve">3.1 </w:t>
            </w:r>
            <w:r w:rsidR="009266C8" w:rsidRPr="00F0221E">
              <w:rPr>
                <w:sz w:val="20"/>
                <w:szCs w:val="20"/>
              </w:rPr>
              <w:t>Жер</w:t>
            </w:r>
            <w:r w:rsidR="009266C8">
              <w:rPr>
                <w:sz w:val="20"/>
                <w:szCs w:val="20"/>
              </w:rPr>
              <w:t xml:space="preserve">ге орналастыру </w:t>
            </w:r>
            <w:r w:rsidR="00394D98" w:rsidRPr="00EB768B">
              <w:rPr>
                <w:color w:val="000000"/>
                <w:sz w:val="20"/>
                <w:szCs w:val="20"/>
              </w:rPr>
              <w:t xml:space="preserve">құқықтық </w:t>
            </w:r>
            <w:r w:rsidRPr="00EB768B">
              <w:rPr>
                <w:color w:val="000000"/>
                <w:sz w:val="20"/>
                <w:szCs w:val="20"/>
              </w:rPr>
              <w:t>қатынастар</w:t>
            </w:r>
            <w:r w:rsidR="009266C8">
              <w:rPr>
                <w:color w:val="000000"/>
                <w:sz w:val="20"/>
                <w:szCs w:val="20"/>
              </w:rPr>
              <w:t>ын</w:t>
            </w:r>
            <w:r w:rsidRPr="00EB768B">
              <w:rPr>
                <w:color w:val="000000"/>
                <w:sz w:val="20"/>
                <w:szCs w:val="20"/>
              </w:rPr>
              <w:t xml:space="preserve"> мемлекеттік реттеу әдістемелерін жіктей біледі.</w:t>
            </w:r>
          </w:p>
        </w:tc>
      </w:tr>
      <w:tr w:rsidR="00930D61" w:rsidRPr="00EB768B" w14:paraId="027634D5"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A8FB4B2"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13E124"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3B0D8B4" w14:textId="17FE96E2" w:rsidR="00930D61" w:rsidRPr="00EB768B" w:rsidRDefault="00930D61" w:rsidP="00930D61">
            <w:pPr>
              <w:jc w:val="both"/>
              <w:rPr>
                <w:color w:val="000000"/>
                <w:sz w:val="20"/>
                <w:szCs w:val="20"/>
              </w:rPr>
            </w:pPr>
            <w:r w:rsidRPr="00EB768B">
              <w:rPr>
                <w:color w:val="000000"/>
                <w:sz w:val="20"/>
                <w:szCs w:val="20"/>
              </w:rPr>
              <w:t xml:space="preserve">3.2 </w:t>
            </w:r>
            <w:r w:rsidR="00394D98" w:rsidRPr="00EB768B">
              <w:rPr>
                <w:color w:val="000000"/>
                <w:sz w:val="20"/>
                <w:szCs w:val="20"/>
              </w:rPr>
              <w:t>Жер</w:t>
            </w:r>
            <w:r w:rsidR="009266C8">
              <w:rPr>
                <w:color w:val="000000"/>
                <w:sz w:val="20"/>
                <w:szCs w:val="20"/>
              </w:rPr>
              <w:t xml:space="preserve">ге орналастыру </w:t>
            </w:r>
            <w:r w:rsidR="00394D98" w:rsidRPr="00EB768B">
              <w:rPr>
                <w:color w:val="000000"/>
                <w:sz w:val="20"/>
                <w:szCs w:val="20"/>
              </w:rPr>
              <w:t>құқықтық</w:t>
            </w:r>
            <w:r w:rsidRPr="00EB768B">
              <w:rPr>
                <w:color w:val="000000"/>
                <w:sz w:val="20"/>
                <w:szCs w:val="20"/>
              </w:rPr>
              <w:t xml:space="preserve"> қатынастары</w:t>
            </w:r>
            <w:r w:rsidR="009266C8">
              <w:rPr>
                <w:color w:val="000000"/>
                <w:sz w:val="20"/>
                <w:szCs w:val="20"/>
              </w:rPr>
              <w:t>н</w:t>
            </w:r>
            <w:r w:rsidRPr="00EB768B">
              <w:rPr>
                <w:color w:val="000000"/>
                <w:sz w:val="20"/>
                <w:szCs w:val="20"/>
              </w:rPr>
              <w:t xml:space="preserve"> мемлекеттік реттеудің экономикалық әдістерін салыстыра алады.</w:t>
            </w:r>
          </w:p>
        </w:tc>
      </w:tr>
      <w:tr w:rsidR="00930D61" w:rsidRPr="00EB768B" w14:paraId="0DA307DD" w14:textId="77777777" w:rsidTr="008D33A6">
        <w:trPr>
          <w:trHeight w:val="84"/>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0BD56EC7"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6077FE5"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8C2361F" w14:textId="45ABB68A" w:rsidR="00930D61" w:rsidRPr="00EB768B" w:rsidRDefault="00930D61" w:rsidP="00930D61">
            <w:pPr>
              <w:jc w:val="both"/>
              <w:rPr>
                <w:color w:val="000000"/>
                <w:sz w:val="20"/>
                <w:szCs w:val="20"/>
              </w:rPr>
            </w:pPr>
            <w:r w:rsidRPr="00EB768B">
              <w:rPr>
                <w:color w:val="000000"/>
                <w:sz w:val="20"/>
                <w:szCs w:val="20"/>
              </w:rPr>
              <w:t xml:space="preserve">3.3 </w:t>
            </w:r>
            <w:r w:rsidR="009266C8">
              <w:rPr>
                <w:color w:val="000000"/>
                <w:sz w:val="20"/>
                <w:szCs w:val="20"/>
              </w:rPr>
              <w:t>Жерге орналастыру</w:t>
            </w:r>
            <w:r w:rsidRPr="00EB768B">
              <w:rPr>
                <w:color w:val="000000"/>
                <w:sz w:val="20"/>
                <w:szCs w:val="20"/>
              </w:rPr>
              <w:t xml:space="preserve"> мен </w:t>
            </w:r>
            <w:r w:rsidR="009266C8">
              <w:rPr>
                <w:color w:val="000000"/>
                <w:sz w:val="20"/>
                <w:szCs w:val="20"/>
              </w:rPr>
              <w:t>кадастрдыің</w:t>
            </w:r>
            <w:r w:rsidRPr="00EB768B">
              <w:rPr>
                <w:color w:val="000000"/>
                <w:sz w:val="20"/>
                <w:szCs w:val="20"/>
              </w:rPr>
              <w:t xml:space="preserve"> ұқсастықтары мен айырмашылықтарын анықтады</w:t>
            </w:r>
          </w:p>
        </w:tc>
      </w:tr>
      <w:tr w:rsidR="00930D61" w:rsidRPr="00EB768B" w14:paraId="6AAFDDB6"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27154BE"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0CCE45A" w14:textId="743E5829" w:rsidR="00930D61" w:rsidRPr="00EB768B" w:rsidRDefault="00930D61" w:rsidP="00A6701B">
            <w:pPr>
              <w:jc w:val="both"/>
              <w:rPr>
                <w:sz w:val="20"/>
                <w:szCs w:val="20"/>
              </w:rPr>
            </w:pPr>
            <w:r w:rsidRPr="00EB768B">
              <w:rPr>
                <w:sz w:val="20"/>
                <w:szCs w:val="20"/>
              </w:rPr>
              <w:t xml:space="preserve">4. </w:t>
            </w:r>
            <w:r w:rsidR="00A6701B" w:rsidRPr="00EB768B">
              <w:rPr>
                <w:color w:val="000000" w:themeColor="text1"/>
                <w:sz w:val="20"/>
                <w:szCs w:val="20"/>
              </w:rPr>
              <w:t xml:space="preserve">Қазақстан Республикасындағы </w:t>
            </w:r>
            <w:r w:rsidR="009266C8" w:rsidRPr="00F0221E">
              <w:rPr>
                <w:sz w:val="20"/>
                <w:szCs w:val="20"/>
              </w:rPr>
              <w:t>Жер</w:t>
            </w:r>
            <w:r w:rsidR="009266C8">
              <w:rPr>
                <w:sz w:val="20"/>
                <w:szCs w:val="20"/>
              </w:rPr>
              <w:t xml:space="preserve">ге орналастыруды және кадастрлар саласындағы </w:t>
            </w:r>
            <w:r w:rsidR="00A6701B" w:rsidRPr="00EB768B">
              <w:rPr>
                <w:color w:val="000000" w:themeColor="text1"/>
                <w:sz w:val="20"/>
                <w:szCs w:val="20"/>
              </w:rPr>
              <w:t>қатынастар</w:t>
            </w:r>
            <w:r w:rsidR="009266C8">
              <w:rPr>
                <w:color w:val="000000" w:themeColor="text1"/>
                <w:sz w:val="20"/>
                <w:szCs w:val="20"/>
              </w:rPr>
              <w:t>ды</w:t>
            </w:r>
            <w:r w:rsidR="00A6701B" w:rsidRPr="00EB768B">
              <w:rPr>
                <w:color w:val="000000" w:themeColor="text1"/>
                <w:sz w:val="20"/>
                <w:szCs w:val="20"/>
              </w:rPr>
              <w:t xml:space="preserve"> мемлекеттік реттеу механизмін </w:t>
            </w:r>
            <w:r w:rsidR="00A6701B" w:rsidRPr="00EB768B">
              <w:rPr>
                <w:color w:val="000000" w:themeColor="text1"/>
                <w:sz w:val="20"/>
                <w:szCs w:val="20"/>
              </w:rPr>
              <w:lastRenderedPageBreak/>
              <w:t>қарастыру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F6116AE" w14:textId="38C386AE" w:rsidR="00930D61" w:rsidRPr="00EB768B" w:rsidRDefault="00930D61" w:rsidP="00930D61">
            <w:pPr>
              <w:jc w:val="both"/>
              <w:rPr>
                <w:sz w:val="20"/>
                <w:szCs w:val="20"/>
              </w:rPr>
            </w:pPr>
            <w:r w:rsidRPr="00EB768B">
              <w:rPr>
                <w:sz w:val="20"/>
                <w:szCs w:val="20"/>
              </w:rPr>
              <w:lastRenderedPageBreak/>
              <w:t xml:space="preserve">4.1 </w:t>
            </w:r>
            <w:r w:rsidR="00394D98" w:rsidRPr="00EB768B">
              <w:rPr>
                <w:color w:val="000000"/>
                <w:sz w:val="20"/>
                <w:szCs w:val="20"/>
              </w:rPr>
              <w:t>Жер</w:t>
            </w:r>
            <w:r w:rsidR="009266C8">
              <w:rPr>
                <w:color w:val="000000"/>
                <w:sz w:val="20"/>
                <w:szCs w:val="20"/>
              </w:rPr>
              <w:t>ге орналастыру саласындағы</w:t>
            </w:r>
            <w:r w:rsidR="00394D98" w:rsidRPr="00EB768B">
              <w:rPr>
                <w:color w:val="000000"/>
                <w:sz w:val="20"/>
                <w:szCs w:val="20"/>
              </w:rPr>
              <w:t xml:space="preserve"> құқықтық</w:t>
            </w:r>
            <w:r w:rsidRPr="00EB768B">
              <w:rPr>
                <w:sz w:val="20"/>
                <w:szCs w:val="20"/>
              </w:rPr>
              <w:t xml:space="preserve"> заңнаманы қамтамасыз ету жөніндегі шараларды әзірлеуді біледі.</w:t>
            </w:r>
          </w:p>
        </w:tc>
      </w:tr>
      <w:tr w:rsidR="00930D61" w:rsidRPr="00EB768B" w14:paraId="05D28F94"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7D97A69"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3A128A"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7E636D6" w14:textId="77777777" w:rsidR="00930D61" w:rsidRPr="00EB768B" w:rsidRDefault="00930D61" w:rsidP="00930D61">
            <w:pPr>
              <w:jc w:val="both"/>
              <w:rPr>
                <w:sz w:val="20"/>
                <w:szCs w:val="20"/>
              </w:rPr>
            </w:pPr>
            <w:r w:rsidRPr="00EB768B">
              <w:rPr>
                <w:sz w:val="20"/>
                <w:szCs w:val="20"/>
              </w:rPr>
              <w:t>4.2 Заңдылықты бұзудың себептерін және олардың алдын алу жолдарын, жоюды түсіндіре алады.</w:t>
            </w:r>
          </w:p>
        </w:tc>
      </w:tr>
      <w:tr w:rsidR="00930D61" w:rsidRPr="00EB768B" w14:paraId="1DF7C1BC"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9DAE074" w14:textId="77777777" w:rsidR="00930D61" w:rsidRPr="00EB768B" w:rsidRDefault="00930D61" w:rsidP="00930D61">
            <w:pPr>
              <w:rPr>
                <w:sz w:val="20"/>
                <w:szCs w:val="20"/>
              </w:rPr>
            </w:pPr>
          </w:p>
        </w:tc>
        <w:tc>
          <w:tcPr>
            <w:tcW w:w="480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CE1AB1D" w14:textId="75C9DB00" w:rsidR="00930D61" w:rsidRPr="00EB768B" w:rsidRDefault="00930D61" w:rsidP="00A6701B">
            <w:pPr>
              <w:jc w:val="both"/>
              <w:rPr>
                <w:sz w:val="20"/>
                <w:szCs w:val="20"/>
              </w:rPr>
            </w:pPr>
            <w:r w:rsidRPr="00EB768B">
              <w:rPr>
                <w:sz w:val="20"/>
                <w:szCs w:val="20"/>
              </w:rPr>
              <w:t xml:space="preserve">5. </w:t>
            </w:r>
            <w:r w:rsidR="009266C8" w:rsidRPr="00F0221E">
              <w:rPr>
                <w:sz w:val="20"/>
                <w:szCs w:val="20"/>
              </w:rPr>
              <w:t>Жер</w:t>
            </w:r>
            <w:r w:rsidR="009266C8">
              <w:rPr>
                <w:sz w:val="20"/>
                <w:szCs w:val="20"/>
              </w:rPr>
              <w:t>ге орналастыруды және кадастрларды  құқықтық қамтамасыз ету</w:t>
            </w:r>
            <w:r w:rsidR="009266C8" w:rsidRPr="00EB768B">
              <w:rPr>
                <w:sz w:val="20"/>
                <w:szCs w:val="20"/>
              </w:rPr>
              <w:t xml:space="preserve"> </w:t>
            </w:r>
            <w:r w:rsidR="009266C8">
              <w:rPr>
                <w:sz w:val="20"/>
                <w:szCs w:val="20"/>
              </w:rPr>
              <w:t xml:space="preserve">саласындағы </w:t>
            </w:r>
            <w:r w:rsidR="00A6701B" w:rsidRPr="00EB768B">
              <w:rPr>
                <w:color w:val="000000" w:themeColor="text1"/>
                <w:sz w:val="20"/>
                <w:szCs w:val="20"/>
              </w:rPr>
              <w:t>қатынастар</w:t>
            </w:r>
            <w:r w:rsidR="009266C8">
              <w:rPr>
                <w:color w:val="000000" w:themeColor="text1"/>
                <w:sz w:val="20"/>
                <w:szCs w:val="20"/>
              </w:rPr>
              <w:t>ды</w:t>
            </w:r>
            <w:r w:rsidR="00A6701B" w:rsidRPr="00EB768B">
              <w:rPr>
                <w:color w:val="000000" w:themeColor="text1"/>
                <w:sz w:val="20"/>
                <w:szCs w:val="20"/>
              </w:rPr>
              <w:t xml:space="preserve"> мемлекеттік реттеуді жүзеге асыратын билік органдарының құзіреттерін саралау, өзара ара қатынастарын ажырата білу</w:t>
            </w:r>
            <w:r w:rsidR="00A6701B" w:rsidRPr="00EB768B">
              <w:rPr>
                <w:sz w:val="20"/>
                <w:szCs w:val="20"/>
              </w:rPr>
              <w:t xml:space="preserve"> </w:t>
            </w: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586E63CE" w14:textId="4B08EDCF" w:rsidR="00930D61" w:rsidRPr="00EB768B" w:rsidRDefault="00930D61" w:rsidP="00930D61">
            <w:pPr>
              <w:jc w:val="both"/>
              <w:rPr>
                <w:sz w:val="20"/>
                <w:szCs w:val="20"/>
              </w:rPr>
            </w:pPr>
            <w:r w:rsidRPr="00EB768B">
              <w:rPr>
                <w:sz w:val="20"/>
                <w:szCs w:val="20"/>
              </w:rPr>
              <w:t xml:space="preserve">5.1 </w:t>
            </w:r>
            <w:r w:rsidR="00394D98" w:rsidRPr="00EB768B">
              <w:rPr>
                <w:color w:val="000000"/>
                <w:sz w:val="20"/>
                <w:szCs w:val="20"/>
              </w:rPr>
              <w:t>Жер</w:t>
            </w:r>
            <w:r w:rsidR="009266C8">
              <w:rPr>
                <w:color w:val="000000"/>
                <w:sz w:val="20"/>
                <w:szCs w:val="20"/>
              </w:rPr>
              <w:t>ге орналастыру</w:t>
            </w:r>
            <w:r w:rsidR="00394D98" w:rsidRPr="00EB768B">
              <w:rPr>
                <w:color w:val="000000"/>
                <w:sz w:val="20"/>
                <w:szCs w:val="20"/>
              </w:rPr>
              <w:t xml:space="preserve"> құқықтық</w:t>
            </w:r>
            <w:r w:rsidRPr="00EB768B">
              <w:rPr>
                <w:sz w:val="20"/>
                <w:szCs w:val="20"/>
              </w:rPr>
              <w:t xml:space="preserve"> қатынастарды реттеудің экономикалық тетіктерін қолдану қажеттілігін негіздеуді меңгерген.</w:t>
            </w:r>
          </w:p>
        </w:tc>
      </w:tr>
      <w:tr w:rsidR="00930D61" w:rsidRPr="00EB768B" w14:paraId="00C415F1" w14:textId="77777777" w:rsidTr="008D33A6">
        <w:trPr>
          <w:trHeight w:val="76"/>
        </w:trPr>
        <w:tc>
          <w:tcPr>
            <w:tcW w:w="2118"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4D0125A" w14:textId="77777777" w:rsidR="00930D61" w:rsidRPr="00EB768B" w:rsidRDefault="00930D61" w:rsidP="00930D61">
            <w:pPr>
              <w:rPr>
                <w:sz w:val="20"/>
                <w:szCs w:val="20"/>
              </w:rPr>
            </w:pPr>
          </w:p>
        </w:tc>
        <w:tc>
          <w:tcPr>
            <w:tcW w:w="4807" w:type="dxa"/>
            <w:gridSpan w:val="5"/>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D5CE45A" w14:textId="77777777" w:rsidR="00930D61" w:rsidRPr="00EB768B" w:rsidRDefault="00930D61" w:rsidP="00930D61">
            <w:pPr>
              <w:rPr>
                <w:sz w:val="20"/>
                <w:szCs w:val="20"/>
              </w:rPr>
            </w:pPr>
          </w:p>
        </w:tc>
        <w:tc>
          <w:tcPr>
            <w:tcW w:w="3789"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FB152D8" w14:textId="49948A27" w:rsidR="00930D61" w:rsidRPr="00EB768B" w:rsidRDefault="00930D61" w:rsidP="00930D61">
            <w:pPr>
              <w:jc w:val="both"/>
              <w:rPr>
                <w:sz w:val="20"/>
                <w:szCs w:val="20"/>
              </w:rPr>
            </w:pPr>
            <w:r w:rsidRPr="00EB768B">
              <w:rPr>
                <w:sz w:val="20"/>
                <w:szCs w:val="20"/>
              </w:rPr>
              <w:t xml:space="preserve">5.2 </w:t>
            </w:r>
            <w:r w:rsidR="00394D98" w:rsidRPr="00EB768B">
              <w:rPr>
                <w:color w:val="000000"/>
                <w:sz w:val="20"/>
                <w:szCs w:val="20"/>
              </w:rPr>
              <w:t>Жер</w:t>
            </w:r>
            <w:r w:rsidR="009266C8">
              <w:rPr>
                <w:color w:val="000000"/>
                <w:sz w:val="20"/>
                <w:szCs w:val="20"/>
              </w:rPr>
              <w:t>ге орналастыру</w:t>
            </w:r>
            <w:r w:rsidR="00394D98" w:rsidRPr="00EB768B">
              <w:rPr>
                <w:color w:val="000000"/>
                <w:sz w:val="20"/>
                <w:szCs w:val="20"/>
              </w:rPr>
              <w:t xml:space="preserve"> құқықтық</w:t>
            </w:r>
            <w:r w:rsidRPr="00EB768B">
              <w:rPr>
                <w:sz w:val="20"/>
                <w:szCs w:val="20"/>
              </w:rPr>
              <w:t xml:space="preserve"> қатынастары</w:t>
            </w:r>
            <w:r w:rsidR="009266C8">
              <w:rPr>
                <w:sz w:val="20"/>
                <w:szCs w:val="20"/>
              </w:rPr>
              <w:t>н</w:t>
            </w:r>
            <w:r w:rsidRPr="00EB768B">
              <w:rPr>
                <w:sz w:val="20"/>
                <w:szCs w:val="20"/>
              </w:rPr>
              <w:t xml:space="preserve"> реттеу саласындағы шет елдердің тәжірибесін қолдана біледі. </w:t>
            </w:r>
          </w:p>
        </w:tc>
      </w:tr>
      <w:tr w:rsidR="00930D61" w:rsidRPr="00EB768B" w14:paraId="654C89B2"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D8A808F" w14:textId="77777777" w:rsidR="00930D61" w:rsidRPr="00EB768B" w:rsidRDefault="00930D61" w:rsidP="00930D61">
            <w:pPr>
              <w:rPr>
                <w:b/>
                <w:sz w:val="20"/>
                <w:szCs w:val="20"/>
              </w:rPr>
            </w:pPr>
            <w:r w:rsidRPr="00EB768B">
              <w:rPr>
                <w:b/>
                <w:sz w:val="20"/>
                <w:szCs w:val="20"/>
              </w:rPr>
              <w:t xml:space="preserve">Пререквизиттер </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572EF20" w14:textId="77777777" w:rsidR="00930D61" w:rsidRPr="00EB768B" w:rsidRDefault="00930D61" w:rsidP="00700998">
            <w:pPr>
              <w:jc w:val="both"/>
              <w:rPr>
                <w:sz w:val="20"/>
                <w:szCs w:val="20"/>
              </w:rPr>
            </w:pPr>
            <w:r w:rsidRPr="00EB768B">
              <w:rPr>
                <w:sz w:val="20"/>
                <w:szCs w:val="20"/>
              </w:rPr>
              <w:t xml:space="preserve">GP2207 Азаматтық құқық, </w:t>
            </w:r>
          </w:p>
        </w:tc>
      </w:tr>
      <w:tr w:rsidR="00930D61" w:rsidRPr="00EB768B" w14:paraId="636D9C8F" w14:textId="77777777" w:rsidTr="008D33A6">
        <w:trPr>
          <w:trHeight w:val="288"/>
        </w:trPr>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44B6128" w14:textId="77777777" w:rsidR="00930D61" w:rsidRPr="00EB768B" w:rsidRDefault="00930D61" w:rsidP="00930D61">
            <w:pPr>
              <w:rPr>
                <w:b/>
                <w:sz w:val="20"/>
                <w:szCs w:val="20"/>
              </w:rPr>
            </w:pPr>
            <w:r w:rsidRPr="00EB768B">
              <w:rPr>
                <w:b/>
                <w:sz w:val="20"/>
                <w:szCs w:val="20"/>
              </w:rPr>
              <w:t>Постреквизиттер</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1ADB202A" w14:textId="77777777" w:rsidR="00930D61" w:rsidRPr="00EB768B" w:rsidRDefault="00930D61" w:rsidP="00930D61">
            <w:pPr>
              <w:jc w:val="both"/>
              <w:rPr>
                <w:sz w:val="20"/>
                <w:szCs w:val="20"/>
              </w:rPr>
            </w:pPr>
            <w:r w:rsidRPr="00EB768B">
              <w:rPr>
                <w:sz w:val="20"/>
                <w:szCs w:val="20"/>
              </w:rPr>
              <w:t>PP4312 Кәсіпкерлік құқық, VP3310 Су құқығы.</w:t>
            </w:r>
          </w:p>
        </w:tc>
      </w:tr>
      <w:tr w:rsidR="00930D61" w:rsidRPr="00EB768B" w14:paraId="2094E6C9" w14:textId="77777777" w:rsidTr="008D33A6">
        <w:tc>
          <w:tcPr>
            <w:tcW w:w="2118"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F1C07B7" w14:textId="77777777" w:rsidR="00930D61" w:rsidRPr="00EB768B" w:rsidRDefault="00930D61" w:rsidP="00930D61">
            <w:pPr>
              <w:rPr>
                <w:bCs/>
                <w:sz w:val="20"/>
                <w:szCs w:val="20"/>
              </w:rPr>
            </w:pPr>
            <w:r w:rsidRPr="00EB768B">
              <w:rPr>
                <w:b/>
                <w:sz w:val="20"/>
                <w:szCs w:val="20"/>
              </w:rPr>
              <w:t>Оқу ресурстары</w:t>
            </w:r>
          </w:p>
        </w:tc>
        <w:tc>
          <w:tcPr>
            <w:tcW w:w="8596" w:type="dxa"/>
            <w:gridSpan w:val="8"/>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160FBA7" w14:textId="77777777" w:rsidR="00930D61" w:rsidRPr="00EB768B" w:rsidRDefault="00930D61" w:rsidP="00930D61">
            <w:pPr>
              <w:rPr>
                <w:b/>
                <w:bCs/>
                <w:sz w:val="20"/>
                <w:szCs w:val="20"/>
              </w:rPr>
            </w:pPr>
            <w:r w:rsidRPr="00EB768B">
              <w:rPr>
                <w:b/>
                <w:bCs/>
                <w:sz w:val="20"/>
                <w:szCs w:val="20"/>
              </w:rPr>
              <w:t xml:space="preserve">Әдебиет: </w:t>
            </w:r>
          </w:p>
          <w:p w14:paraId="30A31F65" w14:textId="77777777" w:rsidR="00930D61" w:rsidRPr="00EB768B" w:rsidRDefault="00930D61" w:rsidP="00930D61">
            <w:pPr>
              <w:rPr>
                <w:b/>
                <w:bCs/>
                <w:sz w:val="20"/>
                <w:szCs w:val="20"/>
              </w:rPr>
            </w:pPr>
            <w:r w:rsidRPr="00EB768B">
              <w:rPr>
                <w:b/>
                <w:bCs/>
                <w:sz w:val="20"/>
                <w:szCs w:val="20"/>
              </w:rPr>
              <w:t>1. Негізгі:</w:t>
            </w:r>
          </w:p>
          <w:p w14:paraId="7CF8248E" w14:textId="77777777" w:rsidR="008D33A6" w:rsidRPr="00EB768B"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Л.Қ. Еркінбаева, Г.Т. Айғаринова: Қазақстан Республикасының жер құқығы. Оқу құралы. Жалпы және ерекше бөлім. Алматы «Жеті Жарғы» 2010 жыл</w:t>
            </w:r>
          </w:p>
          <w:p w14:paraId="569F44A2" w14:textId="77777777" w:rsidR="00A6701B" w:rsidRPr="00EB768B" w:rsidRDefault="00A6701B" w:rsidP="008D33A6">
            <w:pPr>
              <w:pStyle w:val="a9"/>
              <w:numPr>
                <w:ilvl w:val="0"/>
                <w:numId w:val="7"/>
              </w:numPr>
              <w:spacing w:line="0" w:lineRule="atLeast"/>
              <w:ind w:left="0" w:right="-1" w:firstLine="360"/>
              <w:jc w:val="both"/>
              <w:rPr>
                <w:sz w:val="20"/>
                <w:szCs w:val="20"/>
              </w:rPr>
            </w:pPr>
            <w:proofErr w:type="spellStart"/>
            <w:r w:rsidRPr="00EB768B">
              <w:rPr>
                <w:sz w:val="20"/>
                <w:szCs w:val="20"/>
              </w:rPr>
              <w:t>Стамкулов</w:t>
            </w:r>
            <w:proofErr w:type="spellEnd"/>
            <w:r w:rsidRPr="00EB768B">
              <w:rPr>
                <w:sz w:val="20"/>
                <w:szCs w:val="20"/>
              </w:rPr>
              <w:t xml:space="preserve"> А.С., </w:t>
            </w:r>
            <w:proofErr w:type="spellStart"/>
            <w:r w:rsidRPr="00EB768B">
              <w:rPr>
                <w:sz w:val="20"/>
                <w:szCs w:val="20"/>
              </w:rPr>
              <w:t>Стамкулова</w:t>
            </w:r>
            <w:proofErr w:type="spellEnd"/>
            <w:r w:rsidRPr="00EB768B">
              <w:rPr>
                <w:sz w:val="20"/>
                <w:szCs w:val="20"/>
              </w:rPr>
              <w:t xml:space="preserve"> Г.А. Земельное право Республики Казахстан. – А., 2005.</w:t>
            </w:r>
          </w:p>
          <w:p w14:paraId="3718EE2B" w14:textId="77777777" w:rsidR="00930D61" w:rsidRPr="00EB768B" w:rsidRDefault="00930D61" w:rsidP="008D33A6">
            <w:pPr>
              <w:ind w:firstLine="360"/>
              <w:rPr>
                <w:b/>
                <w:bCs/>
                <w:sz w:val="20"/>
                <w:szCs w:val="20"/>
              </w:rPr>
            </w:pPr>
            <w:r w:rsidRPr="00EB768B">
              <w:rPr>
                <w:b/>
                <w:bCs/>
                <w:sz w:val="20"/>
                <w:szCs w:val="20"/>
                <w:lang w:val="en-US"/>
              </w:rPr>
              <w:t xml:space="preserve">2. </w:t>
            </w:r>
            <w:r w:rsidRPr="00EB768B">
              <w:rPr>
                <w:b/>
                <w:bCs/>
                <w:sz w:val="20"/>
                <w:szCs w:val="20"/>
              </w:rPr>
              <w:t>Қосымша</w:t>
            </w:r>
            <w:r w:rsidR="00A6701B" w:rsidRPr="00EB768B">
              <w:rPr>
                <w:b/>
                <w:bCs/>
                <w:sz w:val="20"/>
                <w:szCs w:val="20"/>
                <w:lang w:val="en-US"/>
              </w:rPr>
              <w:t>:</w:t>
            </w:r>
          </w:p>
          <w:p w14:paraId="5275B000"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rPr>
              <w:t xml:space="preserve">Бекишева С.Д. Экологическое право Республики Казахстан: учебное пособие. – Караганда: Арко, 2009. – 472 с. </w:t>
            </w:r>
          </w:p>
          <w:p w14:paraId="07EDDBAD" w14:textId="77777777" w:rsidR="008D33A6" w:rsidRPr="00EB768B" w:rsidRDefault="008D33A6" w:rsidP="008D33A6">
            <w:pPr>
              <w:pStyle w:val="a9"/>
              <w:numPr>
                <w:ilvl w:val="0"/>
                <w:numId w:val="7"/>
              </w:numPr>
              <w:spacing w:line="0" w:lineRule="atLeast"/>
              <w:ind w:left="0" w:right="-1" w:firstLine="360"/>
              <w:jc w:val="both"/>
              <w:rPr>
                <w:sz w:val="20"/>
                <w:szCs w:val="20"/>
                <w:lang w:val="kk-KZ"/>
              </w:rPr>
            </w:pPr>
            <w:r w:rsidRPr="00EB768B">
              <w:rPr>
                <w:sz w:val="20"/>
                <w:szCs w:val="20"/>
                <w:lang w:val="kk-KZ"/>
              </w:rPr>
              <w:t>Айгаринова Г.Т. Джангабулова Г.Т. Қазақстан Республикасының Экологиялық құқығы. Алматы, қазақ университеті баспасы. 2018 жыл</w:t>
            </w:r>
          </w:p>
          <w:p w14:paraId="4B112FFF" w14:textId="77777777" w:rsidR="008D33A6" w:rsidRPr="00EB768B" w:rsidRDefault="008D33A6" w:rsidP="008D33A6">
            <w:pPr>
              <w:pStyle w:val="a9"/>
              <w:numPr>
                <w:ilvl w:val="0"/>
                <w:numId w:val="7"/>
              </w:numPr>
              <w:spacing w:line="0" w:lineRule="atLeast"/>
              <w:ind w:left="0" w:right="-1" w:firstLine="360"/>
              <w:jc w:val="both"/>
              <w:rPr>
                <w:sz w:val="20"/>
                <w:szCs w:val="20"/>
              </w:rPr>
            </w:pPr>
            <w:r w:rsidRPr="00EB768B">
              <w:rPr>
                <w:sz w:val="20"/>
                <w:szCs w:val="20"/>
                <w:lang w:val="kk-KZ"/>
              </w:rPr>
              <w:t>Айгаринова Г.Т. Қазақстан Республикасының Экологиялық құқығы. Сызба түрінде Алматы, қазақ университеті баспасы. 2020 жыл</w:t>
            </w:r>
          </w:p>
          <w:p w14:paraId="6D6B33A8" w14:textId="77777777" w:rsidR="00930D61" w:rsidRPr="00EB768B" w:rsidRDefault="00930D61" w:rsidP="00930D61">
            <w:pPr>
              <w:rPr>
                <w:sz w:val="20"/>
                <w:szCs w:val="20"/>
              </w:rPr>
            </w:pPr>
            <w:r w:rsidRPr="00EB768B">
              <w:rPr>
                <w:b/>
                <w:bCs/>
                <w:sz w:val="20"/>
                <w:szCs w:val="20"/>
              </w:rPr>
              <w:t>Интернет-ресурстар</w:t>
            </w:r>
          </w:p>
          <w:p w14:paraId="44A9B50F" w14:textId="77777777" w:rsidR="00930D61" w:rsidRPr="00EB768B" w:rsidRDefault="00930D61" w:rsidP="00930D61">
            <w:pPr>
              <w:spacing w:after="27"/>
              <w:rPr>
                <w:sz w:val="20"/>
                <w:szCs w:val="20"/>
              </w:rPr>
            </w:pPr>
            <w:r w:rsidRPr="00EB768B">
              <w:rPr>
                <w:sz w:val="20"/>
                <w:szCs w:val="20"/>
              </w:rPr>
              <w:t xml:space="preserve">1. </w:t>
            </w:r>
            <w:r w:rsidRPr="00EB768B">
              <w:rPr>
                <w:rStyle w:val="aa"/>
                <w:sz w:val="20"/>
                <w:szCs w:val="20"/>
              </w:rPr>
              <w:t xml:space="preserve">http://elibrary.kaznu.kz/ru </w:t>
            </w:r>
          </w:p>
          <w:p w14:paraId="3D93D232" w14:textId="77777777" w:rsidR="00930D61" w:rsidRPr="00EB768B" w:rsidRDefault="00930D61" w:rsidP="00930D61">
            <w:pPr>
              <w:rPr>
                <w:sz w:val="20"/>
                <w:szCs w:val="20"/>
              </w:rPr>
            </w:pPr>
            <w:r w:rsidRPr="00EB768B">
              <w:rPr>
                <w:sz w:val="20"/>
                <w:szCs w:val="20"/>
              </w:rPr>
              <w:t xml:space="preserve">2. </w:t>
            </w:r>
            <w:r w:rsidRPr="00EB768B">
              <w:rPr>
                <w:rStyle w:val="aa"/>
                <w:sz w:val="20"/>
                <w:szCs w:val="20"/>
              </w:rPr>
              <w:t>https://adilet.zan.kz/kaz/</w:t>
            </w:r>
          </w:p>
          <w:p w14:paraId="6AF3A885" w14:textId="77777777" w:rsidR="00930D61" w:rsidRPr="00EB768B" w:rsidRDefault="00930D61" w:rsidP="00930D61">
            <w:pPr>
              <w:rPr>
                <w:sz w:val="20"/>
                <w:szCs w:val="20"/>
              </w:rPr>
            </w:pPr>
            <w:r w:rsidRPr="00EB768B">
              <w:rPr>
                <w:sz w:val="20"/>
                <w:szCs w:val="20"/>
              </w:rPr>
              <w:t>3. https://blog.agrokebety.com/ponyatiye-agrarnogo-prava</w:t>
            </w:r>
          </w:p>
        </w:tc>
      </w:tr>
    </w:tbl>
    <w:p w14:paraId="0B66793A" w14:textId="77777777" w:rsidR="00930D61" w:rsidRPr="00EB768B" w:rsidRDefault="00930D61" w:rsidP="00930D61">
      <w:pPr>
        <w:widowControl w:val="0"/>
        <w:spacing w:line="276" w:lineRule="auto"/>
        <w:rPr>
          <w:color w:val="000000"/>
          <w:sz w:val="20"/>
          <w:szCs w:val="20"/>
        </w:rPr>
      </w:pPr>
    </w:p>
    <w:tbl>
      <w:tblPr>
        <w:tblW w:w="10490" w:type="dxa"/>
        <w:tblInd w:w="-856" w:type="dxa"/>
        <w:tblLayout w:type="fixed"/>
        <w:tblLook w:val="0000" w:firstRow="0" w:lastRow="0" w:firstColumn="0" w:lastColumn="0" w:noHBand="0" w:noVBand="0"/>
      </w:tblPr>
      <w:tblGrid>
        <w:gridCol w:w="809"/>
        <w:gridCol w:w="1600"/>
        <w:gridCol w:w="322"/>
        <w:gridCol w:w="793"/>
        <w:gridCol w:w="1983"/>
        <w:gridCol w:w="3142"/>
        <w:gridCol w:w="1841"/>
      </w:tblGrid>
      <w:tr w:rsidR="00930D61" w:rsidRPr="00EB768B" w14:paraId="1DD033C3" w14:textId="77777777" w:rsidTr="008D33A6">
        <w:trPr>
          <w:trHeight w:val="841"/>
        </w:trPr>
        <w:tc>
          <w:tcPr>
            <w:tcW w:w="2731" w:type="dxa"/>
            <w:gridSpan w:val="3"/>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5454F21" w14:textId="77777777" w:rsidR="00930D61" w:rsidRPr="00EB768B" w:rsidRDefault="00930D61" w:rsidP="00930D61">
            <w:pPr>
              <w:rPr>
                <w:b/>
                <w:sz w:val="20"/>
                <w:szCs w:val="20"/>
              </w:rPr>
            </w:pPr>
            <w:r w:rsidRPr="00EB768B">
              <w:rPr>
                <w:b/>
                <w:sz w:val="20"/>
                <w:szCs w:val="20"/>
              </w:rPr>
              <w:t xml:space="preserve">Пәннің </w:t>
            </w:r>
          </w:p>
          <w:p w14:paraId="7EF99381" w14:textId="77777777" w:rsidR="00930D61" w:rsidRPr="00EB768B" w:rsidRDefault="00930D61" w:rsidP="00930D61">
            <w:pPr>
              <w:rPr>
                <w:b/>
                <w:sz w:val="20"/>
                <w:szCs w:val="20"/>
              </w:rPr>
            </w:pPr>
            <w:r w:rsidRPr="00EB768B">
              <w:rPr>
                <w:b/>
                <w:sz w:val="20"/>
                <w:szCs w:val="20"/>
              </w:rPr>
              <w:t xml:space="preserve">академиялық </w:t>
            </w:r>
          </w:p>
          <w:p w14:paraId="479CB911" w14:textId="77777777" w:rsidR="00930D61" w:rsidRPr="00EB768B" w:rsidRDefault="00930D61" w:rsidP="00930D61">
            <w:pPr>
              <w:rPr>
                <w:b/>
                <w:sz w:val="20"/>
                <w:szCs w:val="20"/>
              </w:rPr>
            </w:pPr>
            <w:r w:rsidRPr="00EB768B">
              <w:rPr>
                <w:b/>
                <w:sz w:val="20"/>
                <w:szCs w:val="20"/>
              </w:rPr>
              <w:t xml:space="preserve">саясаты </w:t>
            </w:r>
          </w:p>
        </w:tc>
        <w:tc>
          <w:tcPr>
            <w:tcW w:w="7759" w:type="dxa"/>
            <w:gridSpan w:val="4"/>
            <w:tcBorders>
              <w:top w:val="single" w:sz="4" w:space="0" w:color="000000"/>
              <w:left w:val="single" w:sz="4" w:space="0" w:color="000000"/>
              <w:bottom w:val="single" w:sz="4" w:space="0" w:color="000000"/>
              <w:right w:val="single" w:sz="4" w:space="0" w:color="000000"/>
            </w:tcBorders>
            <w:tcMar>
              <w:left w:w="115" w:type="dxa"/>
              <w:right w:w="115" w:type="dxa"/>
            </w:tcMar>
          </w:tcPr>
          <w:p w14:paraId="6274AF18" w14:textId="77777777" w:rsidR="00930D61" w:rsidRPr="00EB768B" w:rsidRDefault="00930D61" w:rsidP="00930D61">
            <w:pPr>
              <w:jc w:val="both"/>
              <w:rPr>
                <w:sz w:val="20"/>
                <w:szCs w:val="20"/>
              </w:rPr>
            </w:pPr>
            <w:r w:rsidRPr="00EB768B">
              <w:rPr>
                <w:sz w:val="20"/>
                <w:szCs w:val="20"/>
              </w:rPr>
              <w:t>Пәннің академиялық саясаты әл-Фараби атындағы ҚазҰУ-дың Академиялық саясатымен және академиялық а</w:t>
            </w:r>
            <w:r w:rsidR="008D33A6" w:rsidRPr="00EB768B">
              <w:rPr>
                <w:sz w:val="20"/>
                <w:szCs w:val="20"/>
              </w:rPr>
              <w:t xml:space="preserve">далдық Саясатымен айқындалады. </w:t>
            </w:r>
            <w:r w:rsidRPr="00EB768B">
              <w:rPr>
                <w:sz w:val="20"/>
                <w:szCs w:val="20"/>
              </w:rPr>
              <w:t>Құжаттар Univer ИЖ басты бетінде қолжетімді.</w:t>
            </w:r>
          </w:p>
          <w:p w14:paraId="316E1778" w14:textId="77777777" w:rsidR="00930D61" w:rsidRPr="00EB768B" w:rsidRDefault="00930D61" w:rsidP="00930D61">
            <w:pPr>
              <w:jc w:val="both"/>
              <w:rPr>
                <w:sz w:val="20"/>
                <w:szCs w:val="20"/>
              </w:rPr>
            </w:pPr>
            <w:r w:rsidRPr="00EB768B">
              <w:rPr>
                <w:b/>
                <w:bCs/>
                <w:sz w:val="20"/>
                <w:szCs w:val="20"/>
              </w:rPr>
              <w:t xml:space="preserve">Ғылым мен білімнің интеграциясы. </w:t>
            </w:r>
            <w:r w:rsidRPr="00EB768B">
              <w:rPr>
                <w:sz w:val="20"/>
                <w:szCs w:val="20"/>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w:t>
            </w:r>
            <w:r w:rsidR="002C0AA9" w:rsidRPr="00EB768B">
              <w:rPr>
                <w:sz w:val="20"/>
                <w:szCs w:val="20"/>
              </w:rPr>
              <w:t>С</w:t>
            </w:r>
            <w:r w:rsidRPr="00EB768B">
              <w:rPr>
                <w:sz w:val="20"/>
                <w:szCs w:val="20"/>
              </w:rPr>
              <w:t xml:space="preserve">ОӨЗ, </w:t>
            </w:r>
            <w:r w:rsidR="002C0AA9" w:rsidRPr="00EB768B">
              <w:rPr>
                <w:sz w:val="20"/>
                <w:szCs w:val="20"/>
              </w:rPr>
              <w:t>С</w:t>
            </w:r>
            <w:r w:rsidRPr="00EB768B">
              <w:rPr>
                <w:sz w:val="20"/>
                <w:szCs w:val="20"/>
              </w:rPr>
              <w:t>Ө</w:t>
            </w:r>
            <w:r w:rsidR="002C0AA9" w:rsidRPr="00EB768B">
              <w:rPr>
                <w:sz w:val="20"/>
                <w:szCs w:val="20"/>
              </w:rPr>
              <w:t>Ж</w:t>
            </w:r>
            <w:r w:rsidRPr="00EB768B">
              <w:rPr>
                <w:sz w:val="20"/>
                <w:szCs w:val="20"/>
              </w:rPr>
              <w:t xml:space="preserve"> тапсырмаларына біріктіреді.</w:t>
            </w:r>
          </w:p>
          <w:p w14:paraId="678711B6" w14:textId="77777777" w:rsidR="00930D61" w:rsidRPr="00EB768B" w:rsidRDefault="00930D61" w:rsidP="00930D61">
            <w:pPr>
              <w:jc w:val="both"/>
              <w:rPr>
                <w:b/>
                <w:bCs/>
                <w:sz w:val="20"/>
                <w:szCs w:val="20"/>
              </w:rPr>
            </w:pPr>
            <w:r w:rsidRPr="00EB768B">
              <w:rPr>
                <w:b/>
                <w:bCs/>
                <w:sz w:val="20"/>
                <w:szCs w:val="20"/>
              </w:rPr>
              <w:t xml:space="preserve">Сабаққа қатысуы. </w:t>
            </w:r>
            <w:r w:rsidRPr="00EB768B">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3BF5905" w14:textId="77777777" w:rsidR="00930D61" w:rsidRPr="00EB768B" w:rsidRDefault="00930D61" w:rsidP="00930D61">
            <w:pPr>
              <w:jc w:val="both"/>
              <w:rPr>
                <w:b/>
                <w:bCs/>
                <w:sz w:val="20"/>
                <w:szCs w:val="20"/>
              </w:rPr>
            </w:pPr>
            <w:r w:rsidRPr="00EB768B">
              <w:rPr>
                <w:rStyle w:val="aa"/>
                <w:b/>
                <w:bCs/>
                <w:sz w:val="20"/>
                <w:szCs w:val="20"/>
              </w:rPr>
              <w:t xml:space="preserve">Академиялық адалдық. </w:t>
            </w:r>
            <w:r w:rsidRPr="00EB768B">
              <w:rPr>
                <w:rStyle w:val="aa"/>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EC6EFDB" w14:textId="77777777" w:rsidR="00930D61" w:rsidRPr="00EB768B" w:rsidRDefault="00930D61" w:rsidP="00930D61">
            <w:pPr>
              <w:jc w:val="both"/>
              <w:rPr>
                <w:sz w:val="20"/>
                <w:szCs w:val="20"/>
              </w:rPr>
            </w:pPr>
            <w:r w:rsidRPr="00EB768B">
              <w:rPr>
                <w:b/>
                <w:bCs/>
                <w:sz w:val="20"/>
                <w:szCs w:val="20"/>
              </w:rPr>
              <w:t xml:space="preserve">Инклюзивті білім берудің негізгі принциптері. </w:t>
            </w:r>
            <w:r w:rsidRPr="00EB768B">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0EC72A2" w14:textId="77777777" w:rsidR="00930D61" w:rsidRPr="00EB768B" w:rsidRDefault="00930D61" w:rsidP="00930D61">
            <w:pPr>
              <w:jc w:val="both"/>
              <w:rPr>
                <w:sz w:val="20"/>
                <w:szCs w:val="20"/>
              </w:rPr>
            </w:pPr>
            <w:r w:rsidRPr="00EB768B">
              <w:rPr>
                <w:sz w:val="20"/>
                <w:szCs w:val="20"/>
              </w:rPr>
              <w:t>Барлық білім алушылар, әсіресе мүмкіндігі шектеулі жандар, телефон 8</w:t>
            </w:r>
            <w:r w:rsidR="00A6701B" w:rsidRPr="00EB768B">
              <w:rPr>
                <w:sz w:val="20"/>
                <w:szCs w:val="20"/>
              </w:rPr>
              <w:t>7012178280</w:t>
            </w:r>
            <w:r w:rsidRPr="00EB768B">
              <w:rPr>
                <w:sz w:val="20"/>
                <w:szCs w:val="20"/>
              </w:rPr>
              <w:t xml:space="preserve"> /e-mail  </w:t>
            </w:r>
            <w:r w:rsidR="00A6701B" w:rsidRPr="00EB768B">
              <w:rPr>
                <w:sz w:val="20"/>
                <w:szCs w:val="20"/>
              </w:rPr>
              <w:t>87012178280g</w:t>
            </w:r>
            <w:hyperlink r:id="rId7" w:history="1">
              <w:r w:rsidR="00A6701B" w:rsidRPr="00EB768B">
                <w:rPr>
                  <w:rStyle w:val="aa"/>
                  <w:sz w:val="20"/>
                  <w:szCs w:val="20"/>
                </w:rPr>
                <w:t>@gmail.com</w:t>
              </w:r>
            </w:hyperlink>
            <w:r w:rsidR="00A6701B" w:rsidRPr="00EB768B">
              <w:rPr>
                <w:rStyle w:val="aa"/>
                <w:sz w:val="20"/>
                <w:szCs w:val="20"/>
              </w:rPr>
              <w:t xml:space="preserve"> </w:t>
            </w:r>
            <w:r w:rsidRPr="00EB768B">
              <w:rPr>
                <w:sz w:val="20"/>
                <w:szCs w:val="20"/>
              </w:rPr>
              <w:t>кеңестік көмек ала алады.</w:t>
            </w:r>
          </w:p>
          <w:p w14:paraId="19F69509" w14:textId="77777777" w:rsidR="00930D61" w:rsidRPr="00EB768B" w:rsidRDefault="00930D61" w:rsidP="00930D61">
            <w:pPr>
              <w:jc w:val="both"/>
              <w:rPr>
                <w:bCs/>
                <w:sz w:val="20"/>
                <w:szCs w:val="20"/>
                <w:lang w:val="en-US"/>
              </w:rPr>
            </w:pPr>
            <w:r w:rsidRPr="00EB768B">
              <w:rPr>
                <w:b/>
                <w:sz w:val="20"/>
                <w:szCs w:val="20"/>
                <w:lang w:val="en-US"/>
              </w:rPr>
              <w:lastRenderedPageBreak/>
              <w:t xml:space="preserve">MOOC </w:t>
            </w:r>
            <w:r w:rsidRPr="00EB768B">
              <w:rPr>
                <w:b/>
                <w:sz w:val="20"/>
                <w:szCs w:val="20"/>
              </w:rPr>
              <w:t>интеграциясы</w:t>
            </w:r>
            <w:r w:rsidRPr="00EB768B">
              <w:rPr>
                <w:b/>
                <w:sz w:val="20"/>
                <w:szCs w:val="20"/>
                <w:lang w:val="en-US"/>
              </w:rPr>
              <w:t xml:space="preserve"> (massive </w:t>
            </w:r>
            <w:proofErr w:type="spellStart"/>
            <w:r w:rsidRPr="00EB768B">
              <w:rPr>
                <w:b/>
                <w:sz w:val="20"/>
                <w:szCs w:val="20"/>
                <w:lang w:val="en-US"/>
              </w:rPr>
              <w:t>openlline</w:t>
            </w:r>
            <w:proofErr w:type="spellEnd"/>
            <w:r w:rsidRPr="00EB768B">
              <w:rPr>
                <w:b/>
                <w:sz w:val="20"/>
                <w:szCs w:val="20"/>
                <w:lang w:val="en-US"/>
              </w:rPr>
              <w:t xml:space="preserve"> course). MOOC</w:t>
            </w:r>
            <w:r w:rsidRPr="00EB768B">
              <w:rPr>
                <w:b/>
                <w:sz w:val="20"/>
                <w:szCs w:val="20"/>
              </w:rPr>
              <w:t>-</w:t>
            </w:r>
            <w:r w:rsidRPr="00EB768B">
              <w:rPr>
                <w:bCs/>
                <w:sz w:val="20"/>
                <w:szCs w:val="20"/>
              </w:rPr>
              <w:t>тың</w:t>
            </w:r>
            <w:r w:rsidRPr="00EB768B">
              <w:rPr>
                <w:bCs/>
                <w:sz w:val="20"/>
                <w:szCs w:val="20"/>
                <w:lang w:val="en-US"/>
              </w:rPr>
              <w:t xml:space="preserve"> </w:t>
            </w:r>
            <w:r w:rsidRPr="00EB768B">
              <w:rPr>
                <w:bCs/>
                <w:sz w:val="20"/>
                <w:szCs w:val="20"/>
              </w:rPr>
              <w:t>пәнге</w:t>
            </w:r>
            <w:r w:rsidRPr="00EB768B">
              <w:rPr>
                <w:bCs/>
                <w:sz w:val="20"/>
                <w:szCs w:val="20"/>
                <w:lang w:val="en-US"/>
              </w:rPr>
              <w:t xml:space="preserve"> </w:t>
            </w:r>
            <w:r w:rsidRPr="00EB768B">
              <w:rPr>
                <w:bCs/>
                <w:sz w:val="20"/>
                <w:szCs w:val="20"/>
              </w:rPr>
              <w:t>интеграциялануы</w:t>
            </w:r>
            <w:r w:rsidRPr="00EB768B">
              <w:rPr>
                <w:bCs/>
                <w:sz w:val="20"/>
                <w:szCs w:val="20"/>
                <w:lang w:val="en-US"/>
              </w:rPr>
              <w:t xml:space="preserve"> </w:t>
            </w:r>
            <w:r w:rsidRPr="00EB768B">
              <w:rPr>
                <w:bCs/>
                <w:sz w:val="20"/>
                <w:szCs w:val="20"/>
              </w:rPr>
              <w:t>жағдайында</w:t>
            </w:r>
            <w:r w:rsidRPr="00EB768B">
              <w:rPr>
                <w:bCs/>
                <w:sz w:val="20"/>
                <w:szCs w:val="20"/>
                <w:lang w:val="en-US"/>
              </w:rPr>
              <w:t xml:space="preserve"> </w:t>
            </w:r>
            <w:r w:rsidRPr="00EB768B">
              <w:rPr>
                <w:bCs/>
                <w:sz w:val="20"/>
                <w:szCs w:val="20"/>
              </w:rPr>
              <w:t>барлық</w:t>
            </w:r>
            <w:r w:rsidRPr="00EB768B">
              <w:rPr>
                <w:bCs/>
                <w:sz w:val="20"/>
                <w:szCs w:val="20"/>
                <w:lang w:val="en-US"/>
              </w:rPr>
              <w:t xml:space="preserve"> </w:t>
            </w:r>
            <w:r w:rsidRPr="00EB768B">
              <w:rPr>
                <w:bCs/>
                <w:sz w:val="20"/>
                <w:szCs w:val="20"/>
              </w:rPr>
              <w:t>білім</w:t>
            </w:r>
            <w:r w:rsidRPr="00EB768B">
              <w:rPr>
                <w:bCs/>
                <w:sz w:val="20"/>
                <w:szCs w:val="20"/>
                <w:lang w:val="en-US"/>
              </w:rPr>
              <w:t xml:space="preserve"> </w:t>
            </w:r>
            <w:r w:rsidRPr="00EB768B">
              <w:rPr>
                <w:bCs/>
                <w:sz w:val="20"/>
                <w:szCs w:val="20"/>
              </w:rPr>
              <w:t>алушылар</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қа</w:t>
            </w:r>
            <w:r w:rsidRPr="00EB768B">
              <w:rPr>
                <w:bCs/>
                <w:sz w:val="20"/>
                <w:szCs w:val="20"/>
                <w:lang w:val="en-US"/>
              </w:rPr>
              <w:t xml:space="preserve"> </w:t>
            </w:r>
            <w:r w:rsidRPr="00EB768B">
              <w:rPr>
                <w:bCs/>
                <w:sz w:val="20"/>
                <w:szCs w:val="20"/>
              </w:rPr>
              <w:t>тіркелуі</w:t>
            </w:r>
            <w:r w:rsidRPr="00EB768B">
              <w:rPr>
                <w:bCs/>
                <w:sz w:val="20"/>
                <w:szCs w:val="20"/>
                <w:lang w:val="en-US"/>
              </w:rPr>
              <w:t xml:space="preserve"> </w:t>
            </w:r>
            <w:r w:rsidRPr="00EB768B">
              <w:rPr>
                <w:bCs/>
                <w:sz w:val="20"/>
                <w:szCs w:val="20"/>
              </w:rPr>
              <w:t>қажет</w:t>
            </w:r>
            <w:r w:rsidRPr="00EB768B">
              <w:rPr>
                <w:bCs/>
                <w:sz w:val="20"/>
                <w:szCs w:val="20"/>
                <w:lang w:val="en-US"/>
              </w:rPr>
              <w:t xml:space="preserve">. </w:t>
            </w:r>
            <w:r w:rsidRPr="00EB768B">
              <w:rPr>
                <w:b/>
                <w:sz w:val="20"/>
                <w:szCs w:val="20"/>
                <w:lang w:val="en-US"/>
              </w:rPr>
              <w:t>MOOC</w:t>
            </w:r>
            <w:r w:rsidRPr="00EB768B">
              <w:rPr>
                <w:bCs/>
                <w:sz w:val="20"/>
                <w:szCs w:val="20"/>
                <w:lang w:val="en-US"/>
              </w:rPr>
              <w:t xml:space="preserve"> </w:t>
            </w:r>
            <w:r w:rsidRPr="00EB768B">
              <w:rPr>
                <w:bCs/>
                <w:sz w:val="20"/>
                <w:szCs w:val="20"/>
              </w:rPr>
              <w:t>модульдерінің</w:t>
            </w:r>
            <w:r w:rsidRPr="00EB768B">
              <w:rPr>
                <w:bCs/>
                <w:sz w:val="20"/>
                <w:szCs w:val="20"/>
                <w:lang w:val="en-US"/>
              </w:rPr>
              <w:t xml:space="preserve"> </w:t>
            </w:r>
            <w:r w:rsidRPr="00EB768B">
              <w:rPr>
                <w:bCs/>
                <w:sz w:val="20"/>
                <w:szCs w:val="20"/>
              </w:rPr>
              <w:t>өту</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bCs/>
                <w:sz w:val="20"/>
                <w:szCs w:val="20"/>
              </w:rPr>
              <w:t>пәнді</w:t>
            </w:r>
            <w:r w:rsidRPr="00EB768B">
              <w:rPr>
                <w:bCs/>
                <w:sz w:val="20"/>
                <w:szCs w:val="20"/>
                <w:lang w:val="en-US"/>
              </w:rPr>
              <w:t xml:space="preserve"> </w:t>
            </w:r>
            <w:r w:rsidRPr="00EB768B">
              <w:rPr>
                <w:bCs/>
                <w:sz w:val="20"/>
                <w:szCs w:val="20"/>
              </w:rPr>
              <w:t>оқу</w:t>
            </w:r>
            <w:r w:rsidRPr="00EB768B">
              <w:rPr>
                <w:bCs/>
                <w:sz w:val="20"/>
                <w:szCs w:val="20"/>
                <w:lang w:val="en-US"/>
              </w:rPr>
              <w:t xml:space="preserve"> </w:t>
            </w:r>
            <w:r w:rsidRPr="00EB768B">
              <w:rPr>
                <w:bCs/>
                <w:sz w:val="20"/>
                <w:szCs w:val="20"/>
              </w:rPr>
              <w:t>кестесіне</w:t>
            </w:r>
            <w:r w:rsidRPr="00EB768B">
              <w:rPr>
                <w:bCs/>
                <w:sz w:val="20"/>
                <w:szCs w:val="20"/>
                <w:lang w:val="en-US"/>
              </w:rPr>
              <w:t xml:space="preserve"> </w:t>
            </w:r>
            <w:r w:rsidRPr="00EB768B">
              <w:rPr>
                <w:bCs/>
                <w:sz w:val="20"/>
                <w:szCs w:val="20"/>
              </w:rPr>
              <w:t>сәйкес</w:t>
            </w:r>
            <w:r w:rsidRPr="00EB768B">
              <w:rPr>
                <w:bCs/>
                <w:sz w:val="20"/>
                <w:szCs w:val="20"/>
                <w:lang w:val="en-US"/>
              </w:rPr>
              <w:t xml:space="preserve"> </w:t>
            </w:r>
            <w:r w:rsidRPr="00EB768B">
              <w:rPr>
                <w:bCs/>
                <w:sz w:val="20"/>
                <w:szCs w:val="20"/>
              </w:rPr>
              <w:t>қатаң</w:t>
            </w:r>
            <w:r w:rsidRPr="00EB768B">
              <w:rPr>
                <w:bCs/>
                <w:sz w:val="20"/>
                <w:szCs w:val="20"/>
                <w:lang w:val="en-US"/>
              </w:rPr>
              <w:t xml:space="preserve"> </w:t>
            </w:r>
            <w:r w:rsidRPr="00EB768B">
              <w:rPr>
                <w:bCs/>
                <w:sz w:val="20"/>
                <w:szCs w:val="20"/>
              </w:rPr>
              <w:t>сақталуы</w:t>
            </w:r>
            <w:r w:rsidRPr="00EB768B">
              <w:rPr>
                <w:bCs/>
                <w:sz w:val="20"/>
                <w:szCs w:val="20"/>
                <w:lang w:val="en-US"/>
              </w:rPr>
              <w:t xml:space="preserve"> </w:t>
            </w:r>
            <w:r w:rsidRPr="00EB768B">
              <w:rPr>
                <w:bCs/>
                <w:sz w:val="20"/>
                <w:szCs w:val="20"/>
              </w:rPr>
              <w:t>керек</w:t>
            </w:r>
            <w:r w:rsidRPr="00EB768B">
              <w:rPr>
                <w:bCs/>
                <w:sz w:val="20"/>
                <w:szCs w:val="20"/>
                <w:lang w:val="en-US"/>
              </w:rPr>
              <w:t>.</w:t>
            </w:r>
          </w:p>
          <w:p w14:paraId="23C02821" w14:textId="77777777" w:rsidR="00930D61" w:rsidRPr="00EB768B" w:rsidRDefault="00930D61" w:rsidP="00930D61">
            <w:pPr>
              <w:jc w:val="both"/>
              <w:rPr>
                <w:bCs/>
                <w:sz w:val="20"/>
                <w:szCs w:val="20"/>
              </w:rPr>
            </w:pPr>
            <w:r w:rsidRPr="00EB768B">
              <w:rPr>
                <w:b/>
                <w:sz w:val="20"/>
                <w:szCs w:val="20"/>
              </w:rPr>
              <w:t>Назар</w:t>
            </w:r>
            <w:r w:rsidRPr="00EB768B">
              <w:rPr>
                <w:b/>
                <w:sz w:val="20"/>
                <w:szCs w:val="20"/>
                <w:lang w:val="en-US"/>
              </w:rPr>
              <w:t xml:space="preserve"> </w:t>
            </w:r>
            <w:r w:rsidRPr="00EB768B">
              <w:rPr>
                <w:b/>
                <w:sz w:val="20"/>
                <w:szCs w:val="20"/>
              </w:rPr>
              <w:t>салыңыз</w:t>
            </w:r>
            <w:r w:rsidRPr="00EB768B">
              <w:rPr>
                <w:b/>
                <w:sz w:val="20"/>
                <w:szCs w:val="20"/>
                <w:lang w:val="en-US"/>
              </w:rPr>
              <w:t xml:space="preserve">! </w:t>
            </w:r>
            <w:r w:rsidRPr="00EB768B">
              <w:rPr>
                <w:bCs/>
                <w:sz w:val="20"/>
                <w:szCs w:val="20"/>
              </w:rPr>
              <w:t>Әр</w:t>
            </w:r>
            <w:r w:rsidRPr="00EB768B">
              <w:rPr>
                <w:bCs/>
                <w:sz w:val="20"/>
                <w:szCs w:val="20"/>
                <w:lang w:val="en-US"/>
              </w:rPr>
              <w:t xml:space="preserve"> </w:t>
            </w:r>
            <w:r w:rsidRPr="00EB768B">
              <w:rPr>
                <w:bCs/>
                <w:sz w:val="20"/>
                <w:szCs w:val="20"/>
              </w:rPr>
              <w:t>тапсырманың</w:t>
            </w:r>
            <w:r w:rsidRPr="00EB768B">
              <w:rPr>
                <w:bCs/>
                <w:sz w:val="20"/>
                <w:szCs w:val="20"/>
                <w:lang w:val="en-US"/>
              </w:rPr>
              <w:t xml:space="preserve"> </w:t>
            </w:r>
            <w:r w:rsidRPr="00EB768B">
              <w:rPr>
                <w:bCs/>
                <w:sz w:val="20"/>
                <w:szCs w:val="20"/>
              </w:rPr>
              <w:t>мерзімі</w:t>
            </w:r>
            <w:r w:rsidRPr="00EB768B">
              <w:rPr>
                <w:bCs/>
                <w:sz w:val="20"/>
                <w:szCs w:val="20"/>
                <w:lang w:val="en-US"/>
              </w:rPr>
              <w:t xml:space="preserve"> </w:t>
            </w:r>
            <w:r w:rsidRPr="00EB768B">
              <w:rPr>
                <w:sz w:val="20"/>
                <w:szCs w:val="20"/>
              </w:rPr>
              <w:t>пәннің</w:t>
            </w:r>
            <w:r w:rsidRPr="00EB768B">
              <w:rPr>
                <w:bCs/>
                <w:sz w:val="20"/>
                <w:szCs w:val="20"/>
                <w:lang w:val="en-US"/>
              </w:rPr>
              <w:t xml:space="preserve"> </w:t>
            </w:r>
            <w:r w:rsidRPr="00EB768B">
              <w:rPr>
                <w:bCs/>
                <w:sz w:val="20"/>
                <w:szCs w:val="20"/>
              </w:rPr>
              <w:t>мазмұнын</w:t>
            </w:r>
            <w:r w:rsidRPr="00EB768B">
              <w:rPr>
                <w:bCs/>
                <w:sz w:val="20"/>
                <w:szCs w:val="20"/>
                <w:lang w:val="en-US"/>
              </w:rPr>
              <w:t xml:space="preserve"> </w:t>
            </w:r>
            <w:r w:rsidRPr="00EB768B">
              <w:rPr>
                <w:bCs/>
                <w:sz w:val="20"/>
                <w:szCs w:val="20"/>
              </w:rPr>
              <w:t>іске</w:t>
            </w:r>
            <w:r w:rsidRPr="00EB768B">
              <w:rPr>
                <w:bCs/>
                <w:sz w:val="20"/>
                <w:szCs w:val="20"/>
                <w:lang w:val="en-US"/>
              </w:rPr>
              <w:t xml:space="preserve"> </w:t>
            </w:r>
            <w:r w:rsidRPr="00EB768B">
              <w:rPr>
                <w:bCs/>
                <w:sz w:val="20"/>
                <w:szCs w:val="20"/>
              </w:rPr>
              <w:t>асыру</w:t>
            </w:r>
            <w:r w:rsidRPr="00EB768B">
              <w:rPr>
                <w:bCs/>
                <w:sz w:val="20"/>
                <w:szCs w:val="20"/>
                <w:lang w:val="en-US"/>
              </w:rPr>
              <w:t xml:space="preserve"> </w:t>
            </w:r>
            <w:r w:rsidRPr="00EB768B">
              <w:rPr>
                <w:bCs/>
                <w:sz w:val="20"/>
                <w:szCs w:val="20"/>
              </w:rPr>
              <w:t>күнтізбесінде</w:t>
            </w:r>
            <w:r w:rsidRPr="00EB768B">
              <w:rPr>
                <w:bCs/>
                <w:sz w:val="20"/>
                <w:szCs w:val="20"/>
                <w:lang w:val="en-US"/>
              </w:rPr>
              <w:t xml:space="preserve"> (</w:t>
            </w:r>
            <w:r w:rsidRPr="00EB768B">
              <w:rPr>
                <w:bCs/>
                <w:sz w:val="20"/>
                <w:szCs w:val="20"/>
              </w:rPr>
              <w:t>кестесінде</w:t>
            </w:r>
            <w:r w:rsidRPr="00EB768B">
              <w:rPr>
                <w:bCs/>
                <w:sz w:val="20"/>
                <w:szCs w:val="20"/>
                <w:lang w:val="en-US"/>
              </w:rPr>
              <w:t xml:space="preserve">) </w:t>
            </w:r>
            <w:r w:rsidRPr="00EB768B">
              <w:rPr>
                <w:sz w:val="20"/>
                <w:szCs w:val="20"/>
              </w:rPr>
              <w:t>көрсетілген</w:t>
            </w:r>
            <w:r w:rsidRPr="00EB768B">
              <w:rPr>
                <w:bCs/>
                <w:sz w:val="20"/>
                <w:szCs w:val="20"/>
                <w:lang w:val="en-US"/>
              </w:rPr>
              <w:t xml:space="preserve">, </w:t>
            </w:r>
            <w:r w:rsidRPr="00EB768B">
              <w:rPr>
                <w:bCs/>
                <w:sz w:val="20"/>
                <w:szCs w:val="20"/>
              </w:rPr>
              <w:t>сондай</w:t>
            </w:r>
            <w:r w:rsidRPr="00EB768B">
              <w:rPr>
                <w:bCs/>
                <w:sz w:val="20"/>
                <w:szCs w:val="20"/>
                <w:lang w:val="en-US"/>
              </w:rPr>
              <w:t>-</w:t>
            </w:r>
            <w:r w:rsidRPr="00EB768B">
              <w:rPr>
                <w:bCs/>
                <w:sz w:val="20"/>
                <w:szCs w:val="20"/>
              </w:rPr>
              <w:t>ақ</w:t>
            </w:r>
            <w:r w:rsidRPr="00EB768B">
              <w:rPr>
                <w:bCs/>
                <w:sz w:val="20"/>
                <w:szCs w:val="20"/>
                <w:lang w:val="en-US"/>
              </w:rPr>
              <w:t xml:space="preserve"> </w:t>
            </w:r>
            <w:r w:rsidRPr="00EB768B">
              <w:rPr>
                <w:b/>
                <w:sz w:val="20"/>
                <w:szCs w:val="20"/>
                <w:lang w:val="en-US"/>
              </w:rPr>
              <w:t>MOOC</w:t>
            </w:r>
            <w:r w:rsidRPr="00EB768B">
              <w:rPr>
                <w:b/>
                <w:sz w:val="20"/>
                <w:szCs w:val="20"/>
              </w:rPr>
              <w:t>-</w:t>
            </w:r>
            <w:r w:rsidRPr="00EB768B">
              <w:rPr>
                <w:bCs/>
                <w:sz w:val="20"/>
                <w:szCs w:val="20"/>
              </w:rPr>
              <w:t>та</w:t>
            </w:r>
            <w:r w:rsidRPr="00EB768B">
              <w:rPr>
                <w:bCs/>
                <w:sz w:val="20"/>
                <w:szCs w:val="20"/>
                <w:lang w:val="en-US"/>
              </w:rPr>
              <w:t xml:space="preserve"> </w:t>
            </w:r>
            <w:r w:rsidRPr="00EB768B">
              <w:rPr>
                <w:bCs/>
                <w:sz w:val="20"/>
                <w:szCs w:val="20"/>
              </w:rPr>
              <w:t>көрсетілген</w:t>
            </w:r>
            <w:r w:rsidRPr="00EB768B">
              <w:rPr>
                <w:bCs/>
                <w:sz w:val="20"/>
                <w:szCs w:val="20"/>
                <w:lang w:val="en-US"/>
              </w:rPr>
              <w:t xml:space="preserve">. </w:t>
            </w:r>
            <w:r w:rsidRPr="00EB768B">
              <w:rPr>
                <w:bCs/>
                <w:sz w:val="20"/>
                <w:szCs w:val="20"/>
              </w:rPr>
              <w:t>Мерзімдерді</w:t>
            </w:r>
            <w:r w:rsidRPr="00EB768B">
              <w:rPr>
                <w:bCs/>
                <w:sz w:val="20"/>
                <w:szCs w:val="20"/>
                <w:lang w:val="en-US"/>
              </w:rPr>
              <w:t xml:space="preserve"> </w:t>
            </w:r>
            <w:r w:rsidRPr="00EB768B">
              <w:rPr>
                <w:bCs/>
                <w:sz w:val="20"/>
                <w:szCs w:val="20"/>
              </w:rPr>
              <w:t>сақтамау</w:t>
            </w:r>
            <w:r w:rsidRPr="00EB768B">
              <w:rPr>
                <w:bCs/>
                <w:sz w:val="20"/>
                <w:szCs w:val="20"/>
                <w:lang w:val="en-US"/>
              </w:rPr>
              <w:t xml:space="preserve"> </w:t>
            </w:r>
            <w:r w:rsidRPr="00EB768B">
              <w:rPr>
                <w:bCs/>
                <w:sz w:val="20"/>
                <w:szCs w:val="20"/>
              </w:rPr>
              <w:t>баллдардың</w:t>
            </w:r>
            <w:r w:rsidRPr="00EB768B">
              <w:rPr>
                <w:bCs/>
                <w:sz w:val="20"/>
                <w:szCs w:val="20"/>
                <w:lang w:val="en-US"/>
              </w:rPr>
              <w:t xml:space="preserve"> </w:t>
            </w:r>
            <w:r w:rsidRPr="00EB768B">
              <w:rPr>
                <w:bCs/>
                <w:sz w:val="20"/>
                <w:szCs w:val="20"/>
              </w:rPr>
              <w:t>жоғалуына</w:t>
            </w:r>
            <w:r w:rsidRPr="00EB768B">
              <w:rPr>
                <w:bCs/>
                <w:sz w:val="20"/>
                <w:szCs w:val="20"/>
                <w:lang w:val="en-US"/>
              </w:rPr>
              <w:t xml:space="preserve"> </w:t>
            </w:r>
            <w:r w:rsidRPr="00EB768B">
              <w:rPr>
                <w:bCs/>
                <w:sz w:val="20"/>
                <w:szCs w:val="20"/>
              </w:rPr>
              <w:t>әкеледі</w:t>
            </w:r>
          </w:p>
        </w:tc>
      </w:tr>
      <w:tr w:rsidR="00930D61" w:rsidRPr="00EB768B" w14:paraId="5DBCD91F"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75E750A" w14:textId="77777777" w:rsidR="00930D61" w:rsidRPr="00EB768B" w:rsidRDefault="00930D61" w:rsidP="00930D61">
            <w:pPr>
              <w:jc w:val="center"/>
              <w:rPr>
                <w:b/>
                <w:bCs/>
                <w:sz w:val="20"/>
                <w:szCs w:val="20"/>
              </w:rPr>
            </w:pPr>
            <w:r w:rsidRPr="00EB768B">
              <w:rPr>
                <w:b/>
                <w:bCs/>
                <w:sz w:val="20"/>
                <w:szCs w:val="20"/>
              </w:rPr>
              <w:lastRenderedPageBreak/>
              <w:t>БІЛІМ БЕРУ, БІЛІМ АЛУ ЖӘНЕ БАҒАЛАНУ ТУРАЛЫ АҚПАРАТ</w:t>
            </w:r>
          </w:p>
        </w:tc>
      </w:tr>
      <w:tr w:rsidR="00930D61" w:rsidRPr="00EB768B" w14:paraId="0FBA35FF" w14:textId="77777777" w:rsidTr="008D33A6">
        <w:trPr>
          <w:trHeight w:val="368"/>
        </w:trPr>
        <w:tc>
          <w:tcPr>
            <w:tcW w:w="5507" w:type="dxa"/>
            <w:gridSpan w:val="5"/>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0E267F5" w14:textId="77777777" w:rsidR="00930D61" w:rsidRPr="00EB768B" w:rsidRDefault="00930D61" w:rsidP="00930D61">
            <w:pPr>
              <w:jc w:val="both"/>
              <w:rPr>
                <w:b/>
                <w:bCs/>
                <w:sz w:val="20"/>
                <w:szCs w:val="20"/>
              </w:rPr>
            </w:pPr>
            <w:r w:rsidRPr="00EB768B">
              <w:rPr>
                <w:b/>
                <w:bCs/>
                <w:sz w:val="20"/>
                <w:szCs w:val="20"/>
              </w:rPr>
              <w:t xml:space="preserve">Оқу жетістіктерін есептеудің баллдық-рейтингтік </w:t>
            </w:r>
          </w:p>
          <w:p w14:paraId="78BAF8D8" w14:textId="77777777" w:rsidR="00930D61" w:rsidRPr="00EB768B" w:rsidRDefault="00930D61" w:rsidP="00930D61">
            <w:pPr>
              <w:jc w:val="both"/>
              <w:rPr>
                <w:b/>
                <w:sz w:val="20"/>
                <w:szCs w:val="20"/>
              </w:rPr>
            </w:pPr>
            <w:r w:rsidRPr="00EB768B">
              <w:rPr>
                <w:b/>
                <w:bCs/>
                <w:sz w:val="20"/>
                <w:szCs w:val="20"/>
              </w:rPr>
              <w:t xml:space="preserve">әріптік бағалау жүйесі </w:t>
            </w:r>
          </w:p>
        </w:tc>
        <w:tc>
          <w:tcPr>
            <w:tcW w:w="4983"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37E96451" w14:textId="77777777" w:rsidR="00930D61" w:rsidRPr="00EB768B" w:rsidRDefault="00930D61" w:rsidP="00930D61">
            <w:pPr>
              <w:jc w:val="both"/>
              <w:rPr>
                <w:b/>
                <w:bCs/>
                <w:sz w:val="20"/>
                <w:szCs w:val="20"/>
              </w:rPr>
            </w:pPr>
            <w:r w:rsidRPr="00EB768B">
              <w:rPr>
                <w:b/>
                <w:sz w:val="20"/>
                <w:szCs w:val="20"/>
              </w:rPr>
              <w:t xml:space="preserve">Бағалау әдістері </w:t>
            </w:r>
          </w:p>
        </w:tc>
      </w:tr>
      <w:tr w:rsidR="00930D61" w:rsidRPr="00EB768B" w14:paraId="27BCC4B1" w14:textId="77777777" w:rsidTr="008D33A6">
        <w:trPr>
          <w:trHeight w:val="368"/>
        </w:trPr>
        <w:tc>
          <w:tcPr>
            <w:tcW w:w="809"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75B61E72" w14:textId="77777777" w:rsidR="00930D61" w:rsidRPr="00EB768B" w:rsidRDefault="00930D61" w:rsidP="00930D61">
            <w:pPr>
              <w:rPr>
                <w:b/>
                <w:bCs/>
                <w:sz w:val="20"/>
                <w:szCs w:val="20"/>
              </w:rPr>
            </w:pPr>
            <w:r w:rsidRPr="00EB768B">
              <w:rPr>
                <w:b/>
                <w:bCs/>
                <w:sz w:val="20"/>
                <w:szCs w:val="20"/>
              </w:rPr>
              <w:t xml:space="preserve">Баға </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66BAFF10" w14:textId="77777777" w:rsidR="00930D61" w:rsidRPr="00EB768B" w:rsidRDefault="00930D61" w:rsidP="00930D61">
            <w:pPr>
              <w:jc w:val="both"/>
              <w:rPr>
                <w:b/>
                <w:bCs/>
                <w:sz w:val="20"/>
                <w:szCs w:val="20"/>
              </w:rPr>
            </w:pPr>
            <w:r w:rsidRPr="00EB768B">
              <w:rPr>
                <w:b/>
                <w:bCs/>
                <w:sz w:val="20"/>
                <w:szCs w:val="20"/>
              </w:rPr>
              <w:t>Баллдардың сандық баламасы</w:t>
            </w: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ED7E833" w14:textId="77777777" w:rsidR="00930D61" w:rsidRPr="00EB768B" w:rsidRDefault="00930D61" w:rsidP="00930D61">
            <w:pPr>
              <w:rPr>
                <w:sz w:val="20"/>
                <w:szCs w:val="20"/>
              </w:rPr>
            </w:pPr>
            <w:r w:rsidRPr="00EB768B">
              <w:rPr>
                <w:b/>
                <w:bCs/>
                <w:sz w:val="20"/>
                <w:szCs w:val="20"/>
              </w:rPr>
              <w:t xml:space="preserve">% мәндегі баллдар </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2BF3A8C5" w14:textId="77777777" w:rsidR="00930D61" w:rsidRPr="00EB768B" w:rsidRDefault="00930D61" w:rsidP="00930D61">
            <w:pPr>
              <w:rPr>
                <w:sz w:val="20"/>
                <w:szCs w:val="20"/>
              </w:rPr>
            </w:pPr>
            <w:r w:rsidRPr="00EB768B">
              <w:rPr>
                <w:b/>
                <w:bCs/>
                <w:sz w:val="20"/>
                <w:szCs w:val="20"/>
              </w:rPr>
              <w:t>Дәстүрлі жүйедегі баға</w:t>
            </w:r>
          </w:p>
        </w:tc>
        <w:tc>
          <w:tcPr>
            <w:tcW w:w="4983" w:type="dxa"/>
            <w:gridSpan w:val="2"/>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D9E68E8" w14:textId="77777777" w:rsidR="00930D61" w:rsidRPr="00EB768B" w:rsidRDefault="00930D61" w:rsidP="00930D61">
            <w:pPr>
              <w:jc w:val="both"/>
              <w:rPr>
                <w:bCs/>
                <w:sz w:val="20"/>
                <w:szCs w:val="20"/>
              </w:rPr>
            </w:pPr>
            <w:r w:rsidRPr="00EB768B">
              <w:rPr>
                <w:b/>
                <w:sz w:val="20"/>
                <w:szCs w:val="20"/>
              </w:rPr>
              <w:t xml:space="preserve">Критериалды бағалау </w:t>
            </w:r>
            <w:r w:rsidRPr="00EB768B">
              <w:rPr>
                <w:bCs/>
                <w:sz w:val="20"/>
                <w:szCs w:val="20"/>
              </w:rPr>
              <w:t>–</w:t>
            </w:r>
            <w:r w:rsidRPr="00EB768B">
              <w:rPr>
                <w:b/>
                <w:sz w:val="20"/>
                <w:szCs w:val="20"/>
              </w:rPr>
              <w:t xml:space="preserve"> </w:t>
            </w:r>
            <w:r w:rsidRPr="00EB768B">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012B4FDF" w14:textId="77777777" w:rsidR="00930D61" w:rsidRPr="00EB768B" w:rsidRDefault="00930D61" w:rsidP="00930D61">
            <w:pPr>
              <w:jc w:val="both"/>
              <w:rPr>
                <w:sz w:val="20"/>
                <w:szCs w:val="20"/>
              </w:rPr>
            </w:pPr>
            <w:r w:rsidRPr="00EB768B">
              <w:rPr>
                <w:b/>
                <w:bCs/>
                <w:sz w:val="20"/>
                <w:szCs w:val="20"/>
              </w:rPr>
              <w:t>Формативті бағалау</w:t>
            </w:r>
            <w:r w:rsidRPr="00EB768B">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5A3CB57" w14:textId="77777777" w:rsidR="00930D61" w:rsidRPr="00EB768B" w:rsidRDefault="00930D61" w:rsidP="002C0AA9">
            <w:pPr>
              <w:jc w:val="both"/>
              <w:rPr>
                <w:b/>
                <w:sz w:val="20"/>
                <w:szCs w:val="20"/>
              </w:rPr>
            </w:pPr>
            <w:r w:rsidRPr="00EB768B">
              <w:rPr>
                <w:b/>
                <w:sz w:val="20"/>
                <w:szCs w:val="20"/>
              </w:rPr>
              <w:t xml:space="preserve">Жиынтық бағалау – </w:t>
            </w:r>
            <w:r w:rsidRPr="00EB768B">
              <w:rPr>
                <w:bCs/>
                <w:sz w:val="20"/>
                <w:szCs w:val="20"/>
              </w:rPr>
              <w:t xml:space="preserve">пән бағдарламасына сәйкес бөлімді зерделеу аяқталғаннан кейін жүргізілетін бағалау түрі. </w:t>
            </w:r>
            <w:r w:rsidR="002C0AA9" w:rsidRPr="00EB768B">
              <w:rPr>
                <w:bCs/>
                <w:sz w:val="20"/>
                <w:szCs w:val="20"/>
              </w:rPr>
              <w:t>С</w:t>
            </w:r>
            <w:r w:rsidRPr="00EB768B">
              <w:rPr>
                <w:bCs/>
                <w:sz w:val="20"/>
                <w:szCs w:val="20"/>
              </w:rPr>
              <w:t>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30D61" w:rsidRPr="00EB768B" w14:paraId="540A8B5F"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FD27187"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759F680" w14:textId="77777777" w:rsidR="00930D61" w:rsidRPr="00EB768B" w:rsidRDefault="00930D61" w:rsidP="00930D61">
            <w:pPr>
              <w:jc w:val="both"/>
              <w:rPr>
                <w:b/>
                <w:sz w:val="20"/>
                <w:szCs w:val="20"/>
              </w:rPr>
            </w:pPr>
            <w:r w:rsidRPr="00EB768B">
              <w:rPr>
                <w:sz w:val="20"/>
                <w:szCs w:val="20"/>
                <w:lang w:val="en-US"/>
              </w:rPr>
              <w:t>4</w:t>
            </w:r>
            <w:r w:rsidRPr="00EB768B">
              <w:rPr>
                <w:sz w:val="20"/>
                <w:szCs w:val="20"/>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715257A7" w14:textId="77777777" w:rsidR="00930D61" w:rsidRPr="00EB768B" w:rsidRDefault="00930D61" w:rsidP="00930D61">
            <w:pPr>
              <w:jc w:val="both"/>
              <w:rPr>
                <w:b/>
                <w:sz w:val="20"/>
                <w:szCs w:val="20"/>
              </w:rPr>
            </w:pPr>
            <w:r w:rsidRPr="00EB768B">
              <w:rPr>
                <w:sz w:val="20"/>
                <w:szCs w:val="20"/>
                <w:lang w:val="en-US"/>
              </w:rPr>
              <w:t>95-100</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7EF9829F" w14:textId="77777777" w:rsidR="00930D61" w:rsidRPr="00EB768B" w:rsidRDefault="00930D61" w:rsidP="00930D61">
            <w:pPr>
              <w:jc w:val="both"/>
              <w:rPr>
                <w:b/>
                <w:sz w:val="20"/>
                <w:szCs w:val="20"/>
              </w:rPr>
            </w:pPr>
            <w:r w:rsidRPr="00EB768B">
              <w:rPr>
                <w:sz w:val="20"/>
                <w:szCs w:val="20"/>
              </w:rPr>
              <w:t>Өте жақсы</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5150FC3" w14:textId="77777777" w:rsidR="00930D61" w:rsidRPr="00EB768B" w:rsidRDefault="00930D61" w:rsidP="00930D61">
            <w:pPr>
              <w:rPr>
                <w:sz w:val="20"/>
                <w:szCs w:val="20"/>
              </w:rPr>
            </w:pPr>
          </w:p>
        </w:tc>
      </w:tr>
      <w:tr w:rsidR="00930D61" w:rsidRPr="00EB768B" w14:paraId="130681FB" w14:textId="77777777" w:rsidTr="008D33A6">
        <w:trPr>
          <w:trHeight w:val="359"/>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391AC0E" w14:textId="77777777" w:rsidR="00930D61" w:rsidRPr="00EB768B" w:rsidRDefault="00930D61" w:rsidP="00930D61">
            <w:pPr>
              <w:jc w:val="both"/>
              <w:rPr>
                <w:b/>
                <w:sz w:val="20"/>
                <w:szCs w:val="20"/>
              </w:rPr>
            </w:pPr>
            <w:r w:rsidRPr="00EB768B">
              <w:rPr>
                <w:sz w:val="20"/>
                <w:szCs w:val="20"/>
                <w:lang w:val="en-US"/>
              </w:rPr>
              <w:t>A-</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682682E" w14:textId="77777777" w:rsidR="00930D61" w:rsidRPr="00EB768B" w:rsidRDefault="00930D61" w:rsidP="00930D61">
            <w:pPr>
              <w:jc w:val="both"/>
              <w:rPr>
                <w:b/>
                <w:sz w:val="20"/>
                <w:szCs w:val="20"/>
              </w:rPr>
            </w:pPr>
            <w:r w:rsidRPr="00EB768B">
              <w:rPr>
                <w:sz w:val="20"/>
                <w:szCs w:val="20"/>
              </w:rPr>
              <w:t>3,67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3E3976A" w14:textId="77777777" w:rsidR="00930D61" w:rsidRPr="00EB768B" w:rsidRDefault="00930D61" w:rsidP="00930D61">
            <w:pPr>
              <w:jc w:val="both"/>
              <w:rPr>
                <w:b/>
                <w:sz w:val="20"/>
                <w:szCs w:val="20"/>
              </w:rPr>
            </w:pPr>
            <w:r w:rsidRPr="00EB768B">
              <w:rPr>
                <w:sz w:val="20"/>
                <w:szCs w:val="20"/>
              </w:rPr>
              <w:t>90-94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4D3463CC" w14:textId="77777777" w:rsidR="00930D61" w:rsidRPr="00EB768B" w:rsidRDefault="00930D61" w:rsidP="00930D61">
            <w:pPr>
              <w:rPr>
                <w:sz w:val="20"/>
                <w:szCs w:val="20"/>
              </w:rPr>
            </w:pP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6DE55BFA" w14:textId="77777777" w:rsidR="00930D61" w:rsidRPr="00EB768B" w:rsidRDefault="00930D61" w:rsidP="00930D61">
            <w:pPr>
              <w:rPr>
                <w:sz w:val="20"/>
                <w:szCs w:val="20"/>
              </w:rPr>
            </w:pPr>
          </w:p>
        </w:tc>
      </w:tr>
      <w:tr w:rsidR="00930D61" w:rsidRPr="00EB768B" w14:paraId="7DC52349" w14:textId="77777777" w:rsidTr="008D33A6">
        <w:trPr>
          <w:trHeight w:val="973"/>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BB52CE8"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088BF5B" w14:textId="77777777" w:rsidR="00930D61" w:rsidRPr="00EB768B" w:rsidRDefault="00930D61" w:rsidP="00930D61">
            <w:pPr>
              <w:jc w:val="both"/>
              <w:rPr>
                <w:b/>
                <w:sz w:val="20"/>
                <w:szCs w:val="20"/>
              </w:rPr>
            </w:pPr>
            <w:r w:rsidRPr="00EB768B">
              <w:rPr>
                <w:sz w:val="20"/>
                <w:szCs w:val="20"/>
              </w:rPr>
              <w:t>3,33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92208A9" w14:textId="77777777" w:rsidR="00930D61" w:rsidRPr="00EB768B" w:rsidRDefault="00930D61" w:rsidP="00930D61">
            <w:pPr>
              <w:jc w:val="both"/>
              <w:rPr>
                <w:b/>
                <w:sz w:val="20"/>
                <w:szCs w:val="20"/>
              </w:rPr>
            </w:pPr>
            <w:r w:rsidRPr="00EB768B">
              <w:rPr>
                <w:sz w:val="20"/>
                <w:szCs w:val="20"/>
              </w:rPr>
              <w:t>85-89</w:t>
            </w:r>
          </w:p>
        </w:tc>
        <w:tc>
          <w:tcPr>
            <w:tcW w:w="1983" w:type="dxa"/>
            <w:vMerge w:val="restart"/>
            <w:tcBorders>
              <w:top w:val="single" w:sz="4" w:space="0" w:color="000000"/>
              <w:left w:val="single" w:sz="4" w:space="0" w:color="000000"/>
              <w:bottom w:val="single" w:sz="4" w:space="0" w:color="000000"/>
              <w:right w:val="single" w:sz="4" w:space="0" w:color="000000"/>
            </w:tcBorders>
            <w:tcMar>
              <w:left w:w="115" w:type="dxa"/>
              <w:right w:w="115" w:type="dxa"/>
            </w:tcMar>
          </w:tcPr>
          <w:p w14:paraId="39B305F3" w14:textId="77777777" w:rsidR="00930D61" w:rsidRPr="00EB768B" w:rsidRDefault="00930D61" w:rsidP="00930D61">
            <w:pPr>
              <w:jc w:val="both"/>
              <w:rPr>
                <w:b/>
                <w:sz w:val="20"/>
                <w:szCs w:val="20"/>
              </w:rPr>
            </w:pPr>
            <w:r w:rsidRPr="00EB768B">
              <w:rPr>
                <w:sz w:val="20"/>
                <w:szCs w:val="20"/>
              </w:rPr>
              <w:t xml:space="preserve">Жақсы </w:t>
            </w:r>
          </w:p>
        </w:tc>
        <w:tc>
          <w:tcPr>
            <w:tcW w:w="4983" w:type="dxa"/>
            <w:gridSpan w:val="2"/>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23F80ADA" w14:textId="77777777" w:rsidR="00930D61" w:rsidRPr="00EB768B" w:rsidRDefault="00930D61" w:rsidP="00930D61">
            <w:pPr>
              <w:rPr>
                <w:sz w:val="20"/>
                <w:szCs w:val="20"/>
              </w:rPr>
            </w:pPr>
          </w:p>
        </w:tc>
      </w:tr>
      <w:tr w:rsidR="00930D61" w:rsidRPr="00EB768B" w14:paraId="4E9861FD" w14:textId="77777777" w:rsidTr="008D33A6">
        <w:trPr>
          <w:trHeight w:val="21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0EE79C69"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6682968" w14:textId="77777777" w:rsidR="00930D61" w:rsidRPr="00EB768B" w:rsidRDefault="00930D61" w:rsidP="00930D61">
            <w:pPr>
              <w:jc w:val="both"/>
              <w:rPr>
                <w:b/>
                <w:sz w:val="20"/>
                <w:szCs w:val="20"/>
              </w:rPr>
            </w:pPr>
            <w:r w:rsidRPr="00EB768B">
              <w:rPr>
                <w:sz w:val="20"/>
                <w:szCs w:val="20"/>
              </w:rPr>
              <w:t>3,0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45095CA3" w14:textId="77777777" w:rsidR="00930D61" w:rsidRPr="00EB768B" w:rsidRDefault="00930D61" w:rsidP="00930D61">
            <w:pPr>
              <w:jc w:val="both"/>
              <w:rPr>
                <w:b/>
                <w:sz w:val="20"/>
                <w:szCs w:val="20"/>
              </w:rPr>
            </w:pPr>
            <w:r w:rsidRPr="00EB768B">
              <w:rPr>
                <w:sz w:val="20"/>
                <w:szCs w:val="20"/>
              </w:rPr>
              <w:t>80-84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33BB99"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42B0A304" w14:textId="77777777" w:rsidR="00930D61" w:rsidRPr="00EB768B" w:rsidRDefault="00930D61" w:rsidP="00930D61">
            <w:pPr>
              <w:jc w:val="both"/>
              <w:rPr>
                <w:b/>
                <w:sz w:val="20"/>
                <w:szCs w:val="20"/>
              </w:rPr>
            </w:pPr>
            <w:r w:rsidRPr="00EB768B">
              <w:rPr>
                <w:b/>
                <w:sz w:val="20"/>
                <w:szCs w:val="20"/>
              </w:rPr>
              <w:t>Формативті және жиынтық бағалау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115" w:type="dxa"/>
              <w:right w:w="115" w:type="dxa"/>
            </w:tcMar>
          </w:tcPr>
          <w:p w14:paraId="0D6AA068" w14:textId="77777777" w:rsidR="00930D61" w:rsidRPr="00EB768B" w:rsidRDefault="00930D61" w:rsidP="00930D61">
            <w:pPr>
              <w:rPr>
                <w:b/>
                <w:bCs/>
                <w:sz w:val="20"/>
                <w:szCs w:val="20"/>
              </w:rPr>
            </w:pPr>
            <w:r w:rsidRPr="00EB768B">
              <w:rPr>
                <w:b/>
                <w:bCs/>
                <w:sz w:val="20"/>
                <w:szCs w:val="20"/>
              </w:rPr>
              <w:t xml:space="preserve">% мәндегі баллдар </w:t>
            </w:r>
          </w:p>
        </w:tc>
      </w:tr>
      <w:tr w:rsidR="00930D61" w:rsidRPr="00EB768B" w14:paraId="16FBA848" w14:textId="77777777" w:rsidTr="008D33A6">
        <w:trPr>
          <w:trHeight w:val="135"/>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6F40731" w14:textId="77777777" w:rsidR="00930D61" w:rsidRPr="00EB768B" w:rsidRDefault="00930D61" w:rsidP="00930D61">
            <w:pPr>
              <w:jc w:val="both"/>
              <w:rPr>
                <w:b/>
                <w:sz w:val="20"/>
                <w:szCs w:val="20"/>
              </w:rPr>
            </w:pPr>
            <w:r w:rsidRPr="00EB768B">
              <w:rPr>
                <w:sz w:val="20"/>
                <w:szCs w:val="20"/>
                <w:lang w:val="en-US"/>
              </w:rPr>
              <w:t>B-</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AC4CC4D" w14:textId="77777777" w:rsidR="00930D61" w:rsidRPr="00EB768B" w:rsidRDefault="00930D61" w:rsidP="00930D61">
            <w:pPr>
              <w:jc w:val="both"/>
              <w:rPr>
                <w:b/>
                <w:sz w:val="20"/>
                <w:szCs w:val="20"/>
              </w:rPr>
            </w:pPr>
            <w:r w:rsidRPr="00EB768B">
              <w:rPr>
                <w:sz w:val="20"/>
                <w:szCs w:val="20"/>
              </w:rPr>
              <w:t>2,67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ADE7639" w14:textId="77777777" w:rsidR="00930D61" w:rsidRPr="00EB768B" w:rsidRDefault="00930D61" w:rsidP="00930D61">
            <w:pPr>
              <w:jc w:val="both"/>
              <w:rPr>
                <w:b/>
                <w:sz w:val="20"/>
                <w:szCs w:val="20"/>
              </w:rPr>
            </w:pPr>
            <w:r w:rsidRPr="00EB768B">
              <w:rPr>
                <w:sz w:val="20"/>
                <w:szCs w:val="20"/>
              </w:rPr>
              <w:t>75-79</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136A30CB"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BDE852E" w14:textId="77777777" w:rsidR="00930D61" w:rsidRPr="00EB768B" w:rsidRDefault="00930D61" w:rsidP="00930D61">
            <w:pPr>
              <w:jc w:val="both"/>
              <w:rPr>
                <w:sz w:val="20"/>
                <w:szCs w:val="20"/>
              </w:rPr>
            </w:pPr>
            <w:r w:rsidRPr="00EB768B">
              <w:rPr>
                <w:sz w:val="20"/>
                <w:szCs w:val="20"/>
              </w:rPr>
              <w:t>Дәрістердегі белсенділік</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2A820B5" w14:textId="77777777" w:rsidR="00930D61" w:rsidRPr="00EB768B" w:rsidRDefault="00930D61" w:rsidP="00930D61">
            <w:pPr>
              <w:jc w:val="both"/>
              <w:rPr>
                <w:sz w:val="20"/>
                <w:szCs w:val="20"/>
              </w:rPr>
            </w:pPr>
            <w:r w:rsidRPr="00EB768B">
              <w:rPr>
                <w:sz w:val="20"/>
                <w:szCs w:val="20"/>
              </w:rPr>
              <w:t>5</w:t>
            </w:r>
          </w:p>
        </w:tc>
      </w:tr>
      <w:tr w:rsidR="00930D61" w:rsidRPr="00EB768B" w14:paraId="7CFFD38A" w14:textId="77777777" w:rsidTr="008D33A6">
        <w:trPr>
          <w:trHeight w:val="5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4F73948B" w14:textId="77777777" w:rsidR="00930D61" w:rsidRPr="00EB768B" w:rsidRDefault="00930D61"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166FCA" w14:textId="77777777" w:rsidR="00930D61" w:rsidRPr="00EB768B" w:rsidRDefault="00930D61" w:rsidP="00930D61">
            <w:pPr>
              <w:jc w:val="both"/>
              <w:rPr>
                <w:b/>
                <w:sz w:val="20"/>
                <w:szCs w:val="20"/>
              </w:rPr>
            </w:pPr>
            <w:r w:rsidRPr="00EB768B">
              <w:rPr>
                <w:sz w:val="20"/>
                <w:szCs w:val="20"/>
              </w:rPr>
              <w:t>2,33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17CB6350" w14:textId="77777777" w:rsidR="00930D61" w:rsidRPr="00EB768B" w:rsidRDefault="00930D61" w:rsidP="00930D61">
            <w:pPr>
              <w:jc w:val="both"/>
              <w:rPr>
                <w:b/>
                <w:sz w:val="20"/>
                <w:szCs w:val="20"/>
              </w:rPr>
            </w:pPr>
            <w:r w:rsidRPr="00EB768B">
              <w:rPr>
                <w:sz w:val="20"/>
                <w:szCs w:val="20"/>
              </w:rPr>
              <w:t>70-74</w:t>
            </w:r>
          </w:p>
        </w:tc>
        <w:tc>
          <w:tcPr>
            <w:tcW w:w="1983" w:type="dxa"/>
            <w:vMerge/>
            <w:tcBorders>
              <w:top w:val="single" w:sz="4" w:space="0" w:color="000000"/>
              <w:left w:val="single" w:sz="4" w:space="0" w:color="000000"/>
              <w:bottom w:val="single" w:sz="4" w:space="0" w:color="000000"/>
              <w:right w:val="single" w:sz="4" w:space="0" w:color="000000"/>
            </w:tcBorders>
            <w:tcMar>
              <w:left w:w="115" w:type="dxa"/>
              <w:right w:w="115" w:type="dxa"/>
            </w:tcMar>
          </w:tcPr>
          <w:p w14:paraId="70ADC01D" w14:textId="77777777" w:rsidR="00930D61" w:rsidRPr="00EB768B" w:rsidRDefault="00930D61" w:rsidP="00930D61">
            <w:pPr>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4B00063" w14:textId="77777777" w:rsidR="00930D61" w:rsidRPr="00EB768B" w:rsidRDefault="00930D61" w:rsidP="00930D61">
            <w:pPr>
              <w:jc w:val="both"/>
              <w:rPr>
                <w:sz w:val="20"/>
                <w:szCs w:val="20"/>
              </w:rPr>
            </w:pPr>
            <w:r w:rsidRPr="00EB768B">
              <w:rPr>
                <w:sz w:val="20"/>
                <w:szCs w:val="20"/>
              </w:rPr>
              <w:t>Практикалық сабақтарда жұмыс істеуі</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F0BA682" w14:textId="77777777" w:rsidR="00930D61" w:rsidRPr="00EB768B" w:rsidRDefault="00930D61" w:rsidP="00930D61">
            <w:pPr>
              <w:jc w:val="both"/>
              <w:rPr>
                <w:sz w:val="20"/>
                <w:szCs w:val="20"/>
              </w:rPr>
            </w:pPr>
            <w:r w:rsidRPr="00EB768B">
              <w:rPr>
                <w:sz w:val="20"/>
                <w:szCs w:val="20"/>
              </w:rPr>
              <w:t>20</w:t>
            </w:r>
          </w:p>
        </w:tc>
      </w:tr>
      <w:tr w:rsidR="009E1CA5" w:rsidRPr="00EB768B" w14:paraId="398970A2" w14:textId="77777777" w:rsidTr="00F53584">
        <w:trPr>
          <w:trHeight w:val="181"/>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D636152" w14:textId="77777777" w:rsidR="009E1CA5" w:rsidRPr="00EB768B" w:rsidRDefault="009E1CA5"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99814B" w14:textId="77777777" w:rsidR="009E1CA5" w:rsidRPr="00EB768B" w:rsidRDefault="009E1CA5" w:rsidP="00930D61">
            <w:pPr>
              <w:jc w:val="both"/>
              <w:rPr>
                <w:b/>
                <w:sz w:val="20"/>
                <w:szCs w:val="20"/>
              </w:rPr>
            </w:pPr>
            <w:r w:rsidRPr="00EB768B">
              <w:rPr>
                <w:sz w:val="20"/>
                <w:szCs w:val="20"/>
              </w:rPr>
              <w:t>2,0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40219D9" w14:textId="77777777" w:rsidR="009E1CA5" w:rsidRPr="00EB768B" w:rsidRDefault="009E1CA5" w:rsidP="00930D61">
            <w:pPr>
              <w:jc w:val="both"/>
              <w:rPr>
                <w:b/>
                <w:sz w:val="20"/>
                <w:szCs w:val="20"/>
              </w:rPr>
            </w:pPr>
            <w:r w:rsidRPr="00EB768B">
              <w:rPr>
                <w:sz w:val="20"/>
                <w:szCs w:val="20"/>
              </w:rPr>
              <w:t>65-69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3FA6807C" w14:textId="77777777" w:rsidR="009E1CA5" w:rsidRPr="00EB768B" w:rsidRDefault="009E1CA5" w:rsidP="00930D61">
            <w:pPr>
              <w:jc w:val="both"/>
              <w:rPr>
                <w:b/>
                <w:sz w:val="20"/>
                <w:szCs w:val="20"/>
              </w:rPr>
            </w:pPr>
            <w:r w:rsidRPr="00EB768B">
              <w:rPr>
                <w:sz w:val="20"/>
                <w:szCs w:val="20"/>
              </w:rPr>
              <w:t xml:space="preserve">Қанағаттанарлық </w:t>
            </w:r>
          </w:p>
        </w:tc>
        <w:tc>
          <w:tcPr>
            <w:tcW w:w="3142" w:type="dxa"/>
            <w:vMerge w:val="restart"/>
            <w:tcBorders>
              <w:top w:val="single" w:sz="4" w:space="0" w:color="000000"/>
              <w:left w:val="single" w:sz="4" w:space="0" w:color="000000"/>
              <w:right w:val="single" w:sz="4" w:space="0" w:color="000000"/>
            </w:tcBorders>
            <w:tcMar>
              <w:left w:w="115" w:type="dxa"/>
              <w:right w:w="115" w:type="dxa"/>
            </w:tcMar>
          </w:tcPr>
          <w:p w14:paraId="00751EFB" w14:textId="77777777" w:rsidR="009E1CA5" w:rsidRPr="00EB768B" w:rsidRDefault="009E1CA5" w:rsidP="00930D61">
            <w:pPr>
              <w:jc w:val="both"/>
              <w:rPr>
                <w:sz w:val="20"/>
                <w:szCs w:val="20"/>
              </w:rPr>
            </w:pPr>
            <w:r w:rsidRPr="00EB768B">
              <w:rPr>
                <w:sz w:val="20"/>
                <w:szCs w:val="20"/>
              </w:rPr>
              <w:t xml:space="preserve">Өзіндік жұмысы                                      </w:t>
            </w:r>
          </w:p>
          <w:p w14:paraId="719BE90A" w14:textId="08E57FF1" w:rsidR="009E1CA5" w:rsidRPr="00EB768B" w:rsidRDefault="009E1CA5" w:rsidP="00930D61">
            <w:pPr>
              <w:jc w:val="both"/>
              <w:rPr>
                <w:sz w:val="20"/>
                <w:szCs w:val="20"/>
              </w:rPr>
            </w:pPr>
          </w:p>
        </w:tc>
        <w:tc>
          <w:tcPr>
            <w:tcW w:w="1841" w:type="dxa"/>
            <w:vMerge w:val="restart"/>
            <w:tcBorders>
              <w:top w:val="single" w:sz="4" w:space="0" w:color="000000"/>
              <w:left w:val="single" w:sz="4" w:space="0" w:color="000000"/>
              <w:right w:val="single" w:sz="4" w:space="0" w:color="000000"/>
            </w:tcBorders>
            <w:tcMar>
              <w:left w:w="115" w:type="dxa"/>
              <w:right w:w="115" w:type="dxa"/>
            </w:tcMar>
          </w:tcPr>
          <w:p w14:paraId="0548163A" w14:textId="430D0B88" w:rsidR="009E1CA5" w:rsidRPr="00EB768B" w:rsidRDefault="009E1CA5" w:rsidP="00930D61">
            <w:pPr>
              <w:jc w:val="both"/>
              <w:rPr>
                <w:sz w:val="20"/>
                <w:szCs w:val="20"/>
              </w:rPr>
            </w:pPr>
            <w:r w:rsidRPr="00EB768B">
              <w:rPr>
                <w:sz w:val="20"/>
                <w:szCs w:val="20"/>
              </w:rPr>
              <w:t>25</w:t>
            </w:r>
          </w:p>
        </w:tc>
      </w:tr>
      <w:tr w:rsidR="009E1CA5" w:rsidRPr="00EB768B" w14:paraId="4B495B9A" w14:textId="77777777" w:rsidTr="00F53584">
        <w:trPr>
          <w:trHeight w:val="87"/>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68B2CE37" w14:textId="77777777" w:rsidR="009E1CA5" w:rsidRPr="00EB768B" w:rsidRDefault="009E1CA5" w:rsidP="00930D61">
            <w:pPr>
              <w:jc w:val="both"/>
              <w:rPr>
                <w:b/>
                <w:sz w:val="20"/>
                <w:szCs w:val="20"/>
              </w:rPr>
            </w:pPr>
            <w:r w:rsidRPr="00EB768B">
              <w:rPr>
                <w:sz w:val="20"/>
                <w:szCs w:val="20"/>
                <w:lang w:val="en-US"/>
              </w:rPr>
              <w:t>C-</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E9E0C3E" w14:textId="77777777" w:rsidR="009E1CA5" w:rsidRPr="00EB768B" w:rsidRDefault="009E1CA5" w:rsidP="00930D61">
            <w:pPr>
              <w:jc w:val="both"/>
              <w:rPr>
                <w:b/>
                <w:sz w:val="20"/>
                <w:szCs w:val="20"/>
              </w:rPr>
            </w:pPr>
            <w:r w:rsidRPr="00EB768B">
              <w:rPr>
                <w:sz w:val="20"/>
                <w:szCs w:val="20"/>
              </w:rPr>
              <w:t>1,67</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0486E75" w14:textId="77777777" w:rsidR="009E1CA5" w:rsidRPr="00EB768B" w:rsidRDefault="009E1CA5" w:rsidP="00930D61">
            <w:pPr>
              <w:jc w:val="both"/>
              <w:rPr>
                <w:b/>
                <w:sz w:val="20"/>
                <w:szCs w:val="20"/>
              </w:rPr>
            </w:pPr>
            <w:r w:rsidRPr="00EB768B">
              <w:rPr>
                <w:sz w:val="20"/>
                <w:szCs w:val="20"/>
              </w:rPr>
              <w:t>60-64</w:t>
            </w:r>
          </w:p>
        </w:tc>
        <w:tc>
          <w:tcPr>
            <w:tcW w:w="1983" w:type="dxa"/>
            <w:vMerge/>
            <w:tcBorders>
              <w:left w:val="single" w:sz="4" w:space="0" w:color="000000"/>
              <w:right w:val="single" w:sz="4" w:space="0" w:color="000000"/>
            </w:tcBorders>
            <w:tcMar>
              <w:left w:w="115" w:type="dxa"/>
              <w:right w:w="115" w:type="dxa"/>
            </w:tcMar>
          </w:tcPr>
          <w:p w14:paraId="75C2405D" w14:textId="77777777" w:rsidR="009E1CA5" w:rsidRPr="00EB768B" w:rsidRDefault="009E1CA5" w:rsidP="00930D61">
            <w:pPr>
              <w:rPr>
                <w:sz w:val="20"/>
                <w:szCs w:val="20"/>
              </w:rPr>
            </w:pPr>
          </w:p>
        </w:tc>
        <w:tc>
          <w:tcPr>
            <w:tcW w:w="3142" w:type="dxa"/>
            <w:vMerge/>
            <w:tcBorders>
              <w:left w:val="single" w:sz="4" w:space="0" w:color="000000"/>
              <w:bottom w:val="single" w:sz="4" w:space="0" w:color="000000"/>
              <w:right w:val="single" w:sz="4" w:space="0" w:color="000000"/>
            </w:tcBorders>
            <w:tcMar>
              <w:left w:w="115" w:type="dxa"/>
              <w:right w:w="115" w:type="dxa"/>
            </w:tcMar>
          </w:tcPr>
          <w:p w14:paraId="382C2307" w14:textId="424C3409" w:rsidR="009E1CA5" w:rsidRPr="00EB768B" w:rsidRDefault="009E1CA5" w:rsidP="00930D61">
            <w:pPr>
              <w:jc w:val="both"/>
              <w:rPr>
                <w:sz w:val="20"/>
                <w:szCs w:val="20"/>
              </w:rPr>
            </w:pPr>
          </w:p>
        </w:tc>
        <w:tc>
          <w:tcPr>
            <w:tcW w:w="1841" w:type="dxa"/>
            <w:vMerge/>
            <w:tcBorders>
              <w:left w:val="single" w:sz="4" w:space="0" w:color="000000"/>
              <w:bottom w:val="single" w:sz="4" w:space="0" w:color="000000"/>
              <w:right w:val="single" w:sz="4" w:space="0" w:color="000000"/>
            </w:tcBorders>
            <w:tcMar>
              <w:left w:w="115" w:type="dxa"/>
              <w:right w:w="115" w:type="dxa"/>
            </w:tcMar>
          </w:tcPr>
          <w:p w14:paraId="10489358" w14:textId="032ED976" w:rsidR="009E1CA5" w:rsidRPr="00EB768B" w:rsidRDefault="009E1CA5" w:rsidP="00930D61">
            <w:pPr>
              <w:jc w:val="both"/>
              <w:rPr>
                <w:sz w:val="20"/>
                <w:szCs w:val="20"/>
              </w:rPr>
            </w:pPr>
          </w:p>
        </w:tc>
      </w:tr>
      <w:tr w:rsidR="00EB768B" w:rsidRPr="00EB768B" w14:paraId="483E765A" w14:textId="77777777" w:rsidTr="00FF3557">
        <w:trPr>
          <w:trHeight w:val="250"/>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84C0B78" w14:textId="77777777" w:rsidR="00EB768B" w:rsidRPr="00EB768B" w:rsidRDefault="00EB768B" w:rsidP="00930D61">
            <w:pPr>
              <w:jc w:val="both"/>
              <w:rPr>
                <w:b/>
                <w:sz w:val="20"/>
                <w:szCs w:val="20"/>
              </w:rPr>
            </w:pPr>
            <w:r w:rsidRPr="00EB768B">
              <w:rPr>
                <w:sz w:val="20"/>
                <w:szCs w:val="20"/>
                <w:lang w:val="en-US"/>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860E357" w14:textId="77777777" w:rsidR="00EB768B" w:rsidRPr="00EB768B" w:rsidRDefault="00EB768B" w:rsidP="00930D61">
            <w:pPr>
              <w:jc w:val="both"/>
              <w:rPr>
                <w:b/>
                <w:sz w:val="20"/>
                <w:szCs w:val="20"/>
              </w:rPr>
            </w:pPr>
            <w:r w:rsidRPr="00EB768B">
              <w:rPr>
                <w:sz w:val="20"/>
                <w:szCs w:val="20"/>
              </w:rPr>
              <w:t>1,33</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37FE7E43" w14:textId="77777777" w:rsidR="00EB768B" w:rsidRPr="00EB768B" w:rsidRDefault="00EB768B" w:rsidP="00930D61">
            <w:pPr>
              <w:jc w:val="both"/>
              <w:rPr>
                <w:b/>
                <w:sz w:val="20"/>
                <w:szCs w:val="20"/>
              </w:rPr>
            </w:pPr>
            <w:r w:rsidRPr="00EB768B">
              <w:rPr>
                <w:sz w:val="20"/>
                <w:szCs w:val="20"/>
              </w:rPr>
              <w:t>55-59</w:t>
            </w:r>
          </w:p>
        </w:tc>
        <w:tc>
          <w:tcPr>
            <w:tcW w:w="1983" w:type="dxa"/>
            <w:vMerge/>
            <w:tcBorders>
              <w:left w:val="single" w:sz="4" w:space="0" w:color="000000"/>
              <w:right w:val="single" w:sz="4" w:space="0" w:color="000000"/>
            </w:tcBorders>
            <w:tcMar>
              <w:left w:w="115" w:type="dxa"/>
              <w:right w:w="115" w:type="dxa"/>
            </w:tcMar>
          </w:tcPr>
          <w:p w14:paraId="393E9B58" w14:textId="77777777" w:rsidR="00EB768B" w:rsidRPr="00EB768B" w:rsidRDefault="00EB768B" w:rsidP="00930D61">
            <w:pPr>
              <w:jc w:val="both"/>
              <w:rPr>
                <w:sz w:val="20"/>
                <w:szCs w:val="20"/>
              </w:rPr>
            </w:pPr>
          </w:p>
        </w:tc>
        <w:tc>
          <w:tcPr>
            <w:tcW w:w="3142"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1DA51FE" w14:textId="77777777" w:rsidR="00EB768B" w:rsidRPr="00EB768B" w:rsidRDefault="00EB768B" w:rsidP="00930D61">
            <w:pPr>
              <w:jc w:val="both"/>
              <w:rPr>
                <w:sz w:val="20"/>
                <w:szCs w:val="20"/>
              </w:rPr>
            </w:pPr>
            <w:r w:rsidRPr="00EB768B">
              <w:rPr>
                <w:sz w:val="20"/>
                <w:szCs w:val="20"/>
              </w:rPr>
              <w:t xml:space="preserve">Қорытынды бақылау (емтихан)                                                          </w:t>
            </w:r>
          </w:p>
        </w:tc>
        <w:tc>
          <w:tcPr>
            <w:tcW w:w="1841"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883AA4" w14:textId="68ECD951" w:rsidR="00EB768B" w:rsidRPr="00EB768B" w:rsidRDefault="009E1CA5" w:rsidP="00930D61">
            <w:pPr>
              <w:jc w:val="both"/>
              <w:rPr>
                <w:sz w:val="20"/>
                <w:szCs w:val="20"/>
              </w:rPr>
            </w:pPr>
            <w:r>
              <w:rPr>
                <w:sz w:val="20"/>
                <w:szCs w:val="20"/>
              </w:rPr>
              <w:t>50</w:t>
            </w:r>
          </w:p>
        </w:tc>
      </w:tr>
      <w:tr w:rsidR="00EB768B" w:rsidRPr="00EB768B" w14:paraId="6E79EA7C" w14:textId="77777777" w:rsidTr="00FF3557">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1F4F2D32" w14:textId="77777777" w:rsidR="00EB768B" w:rsidRPr="00EB768B" w:rsidRDefault="00EB768B" w:rsidP="00930D61">
            <w:pPr>
              <w:rPr>
                <w:sz w:val="20"/>
                <w:szCs w:val="20"/>
              </w:rPr>
            </w:pPr>
            <w:r w:rsidRPr="00EB768B">
              <w:rPr>
                <w:sz w:val="20"/>
                <w:szCs w:val="20"/>
              </w:rPr>
              <w:t>D</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3B858A1E" w14:textId="77777777" w:rsidR="00EB768B" w:rsidRPr="00EB768B" w:rsidRDefault="00EB768B" w:rsidP="00930D61">
            <w:pPr>
              <w:rPr>
                <w:sz w:val="20"/>
                <w:szCs w:val="20"/>
              </w:rPr>
            </w:pPr>
            <w:r w:rsidRPr="00EB768B">
              <w:rPr>
                <w:sz w:val="20"/>
                <w:szCs w:val="20"/>
              </w:rPr>
              <w:t>1,0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0D106829" w14:textId="77777777" w:rsidR="00EB768B" w:rsidRPr="00EB768B" w:rsidRDefault="00EB768B" w:rsidP="00930D61">
            <w:pPr>
              <w:rPr>
                <w:sz w:val="20"/>
                <w:szCs w:val="20"/>
              </w:rPr>
            </w:pPr>
            <w:r w:rsidRPr="00EB768B">
              <w:rPr>
                <w:sz w:val="20"/>
                <w:szCs w:val="20"/>
              </w:rPr>
              <w:t>50-54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49789668" w14:textId="77777777" w:rsidR="00EB768B" w:rsidRPr="00EB768B" w:rsidRDefault="00EB768B" w:rsidP="00930D61">
            <w:pPr>
              <w:rPr>
                <w:sz w:val="20"/>
                <w:szCs w:val="20"/>
              </w:rPr>
            </w:pPr>
          </w:p>
        </w:tc>
        <w:tc>
          <w:tcPr>
            <w:tcW w:w="4983" w:type="dxa"/>
            <w:gridSpan w:val="2"/>
            <w:vMerge w:val="restart"/>
            <w:tcBorders>
              <w:top w:val="single" w:sz="4" w:space="0" w:color="000000"/>
              <w:left w:val="single" w:sz="4" w:space="0" w:color="000000"/>
              <w:right w:val="single" w:sz="4" w:space="0" w:color="000000"/>
            </w:tcBorders>
            <w:tcMar>
              <w:left w:w="115" w:type="dxa"/>
              <w:right w:w="115" w:type="dxa"/>
            </w:tcMar>
          </w:tcPr>
          <w:p w14:paraId="322EDF63" w14:textId="77777777" w:rsidR="00EB768B" w:rsidRPr="00EB768B" w:rsidRDefault="00EB768B" w:rsidP="00930D61">
            <w:pPr>
              <w:rPr>
                <w:sz w:val="20"/>
                <w:szCs w:val="20"/>
              </w:rPr>
            </w:pPr>
            <w:r w:rsidRPr="00EB768B">
              <w:rPr>
                <w:sz w:val="20"/>
                <w:szCs w:val="20"/>
              </w:rPr>
              <w:t xml:space="preserve">ЖИЫНТЫҒЫ                                      </w:t>
            </w:r>
          </w:p>
          <w:p w14:paraId="4B3C9701" w14:textId="77777777" w:rsidR="00EB768B" w:rsidRPr="00EB768B" w:rsidRDefault="00EB768B" w:rsidP="00930D61">
            <w:pPr>
              <w:rPr>
                <w:sz w:val="20"/>
                <w:szCs w:val="20"/>
              </w:rPr>
            </w:pPr>
            <w:r w:rsidRPr="00EB768B">
              <w:rPr>
                <w:sz w:val="20"/>
                <w:szCs w:val="20"/>
              </w:rPr>
              <w:t xml:space="preserve">100 </w:t>
            </w:r>
          </w:p>
        </w:tc>
      </w:tr>
      <w:tr w:rsidR="00EB768B" w:rsidRPr="00EB768B" w14:paraId="2B741E23" w14:textId="77777777" w:rsidTr="00FF3557">
        <w:trPr>
          <w:trHeight w:val="76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25912E" w14:textId="77777777" w:rsidR="00EB768B" w:rsidRPr="00A069EA" w:rsidRDefault="00EB768B" w:rsidP="00FF3557">
            <w:pPr>
              <w:rPr>
                <w:sz w:val="20"/>
                <w:szCs w:val="20"/>
                <w:lang w:val="en-US"/>
              </w:rPr>
            </w:pPr>
            <w:r w:rsidRPr="00A069EA">
              <w:rPr>
                <w:sz w:val="20"/>
                <w:szCs w:val="20"/>
              </w:rPr>
              <w:t>FX</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7A3F6E8B" w14:textId="77777777" w:rsidR="00EB768B" w:rsidRPr="00A069EA" w:rsidRDefault="00EB768B" w:rsidP="00FF3557">
            <w:pPr>
              <w:rPr>
                <w:sz w:val="20"/>
                <w:szCs w:val="20"/>
                <w:lang w:val="en-US"/>
              </w:rPr>
            </w:pPr>
            <w:r w:rsidRPr="00A069EA">
              <w:rPr>
                <w:sz w:val="20"/>
                <w:szCs w:val="20"/>
                <w:lang w:val="en-US"/>
              </w:rPr>
              <w:t>0,5</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E80CCB8" w14:textId="77777777" w:rsidR="00EB768B" w:rsidRPr="00A069EA" w:rsidRDefault="00EB768B" w:rsidP="00FF3557">
            <w:pPr>
              <w:rPr>
                <w:sz w:val="20"/>
                <w:szCs w:val="20"/>
                <w:lang w:val="en-US"/>
              </w:rPr>
            </w:pPr>
            <w:r w:rsidRPr="00A069EA">
              <w:rPr>
                <w:sz w:val="20"/>
                <w:szCs w:val="20"/>
                <w:lang w:val="en-US"/>
              </w:rPr>
              <w:t>25-49</w:t>
            </w:r>
          </w:p>
        </w:tc>
        <w:tc>
          <w:tcPr>
            <w:tcW w:w="1983" w:type="dxa"/>
            <w:vMerge w:val="restart"/>
            <w:tcBorders>
              <w:top w:val="single" w:sz="4" w:space="0" w:color="000000"/>
              <w:left w:val="single" w:sz="4" w:space="0" w:color="000000"/>
              <w:right w:val="single" w:sz="4" w:space="0" w:color="000000"/>
            </w:tcBorders>
            <w:tcMar>
              <w:left w:w="115" w:type="dxa"/>
              <w:right w:w="115" w:type="dxa"/>
            </w:tcMar>
          </w:tcPr>
          <w:p w14:paraId="5E3AA35B" w14:textId="77777777" w:rsidR="00EB768B" w:rsidRPr="00A069EA" w:rsidRDefault="00EB768B" w:rsidP="00FF3557">
            <w:pPr>
              <w:jc w:val="both"/>
              <w:rPr>
                <w:b/>
                <w:sz w:val="20"/>
                <w:szCs w:val="20"/>
              </w:rPr>
            </w:pPr>
            <w:r w:rsidRPr="00A069EA">
              <w:rPr>
                <w:sz w:val="20"/>
                <w:szCs w:val="20"/>
              </w:rPr>
              <w:t>Қанағаттанарлықсыз</w:t>
            </w:r>
          </w:p>
          <w:p w14:paraId="0A99C549" w14:textId="77777777" w:rsidR="00EB768B" w:rsidRPr="00A069EA" w:rsidRDefault="00EB768B" w:rsidP="00FF3557">
            <w:pPr>
              <w:jc w:val="both"/>
              <w:rPr>
                <w:sz w:val="20"/>
                <w:szCs w:val="20"/>
              </w:rPr>
            </w:pPr>
          </w:p>
          <w:p w14:paraId="48323239" w14:textId="77777777" w:rsidR="00EB768B" w:rsidRPr="00A069EA" w:rsidRDefault="00EB768B" w:rsidP="00FF3557">
            <w:pPr>
              <w:jc w:val="both"/>
              <w:rPr>
                <w:sz w:val="20"/>
                <w:szCs w:val="20"/>
              </w:rPr>
            </w:pPr>
          </w:p>
        </w:tc>
        <w:tc>
          <w:tcPr>
            <w:tcW w:w="4983" w:type="dxa"/>
            <w:gridSpan w:val="2"/>
            <w:vMerge/>
            <w:tcBorders>
              <w:left w:val="single" w:sz="4" w:space="0" w:color="000000"/>
              <w:right w:val="single" w:sz="4" w:space="0" w:color="000000"/>
            </w:tcBorders>
            <w:tcMar>
              <w:left w:w="115" w:type="dxa"/>
              <w:right w:w="115" w:type="dxa"/>
            </w:tcMar>
          </w:tcPr>
          <w:p w14:paraId="48BD9118" w14:textId="77777777" w:rsidR="00EB768B" w:rsidRPr="00EB768B" w:rsidRDefault="00EB768B" w:rsidP="00930D61">
            <w:pPr>
              <w:rPr>
                <w:sz w:val="20"/>
                <w:szCs w:val="20"/>
              </w:rPr>
            </w:pPr>
          </w:p>
        </w:tc>
      </w:tr>
      <w:tr w:rsidR="00EB768B" w:rsidRPr="00EB768B" w14:paraId="7A8F0A59" w14:textId="77777777" w:rsidTr="00FF3557">
        <w:trPr>
          <w:trHeight w:val="146"/>
        </w:trPr>
        <w:tc>
          <w:tcPr>
            <w:tcW w:w="809"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20B4E515" w14:textId="77777777" w:rsidR="00EB768B" w:rsidRPr="00A069EA" w:rsidRDefault="00EB768B" w:rsidP="00FF3557">
            <w:pPr>
              <w:rPr>
                <w:sz w:val="20"/>
                <w:szCs w:val="20"/>
                <w:lang w:val="en-US"/>
              </w:rPr>
            </w:pPr>
            <w:r w:rsidRPr="00A069EA">
              <w:rPr>
                <w:sz w:val="20"/>
                <w:szCs w:val="20"/>
                <w:lang w:val="en-US"/>
              </w:rPr>
              <w:t>F</w:t>
            </w:r>
          </w:p>
        </w:tc>
        <w:tc>
          <w:tcPr>
            <w:tcW w:w="1600" w:type="dxa"/>
            <w:tcBorders>
              <w:top w:val="single" w:sz="4" w:space="0" w:color="000000"/>
              <w:left w:val="single" w:sz="4" w:space="0" w:color="000000"/>
              <w:bottom w:val="single" w:sz="4" w:space="0" w:color="000000"/>
              <w:right w:val="single" w:sz="4" w:space="0" w:color="000000"/>
            </w:tcBorders>
            <w:tcMar>
              <w:left w:w="115" w:type="dxa"/>
              <w:right w:w="115" w:type="dxa"/>
            </w:tcMar>
          </w:tcPr>
          <w:p w14:paraId="56C50B3A" w14:textId="77777777" w:rsidR="00EB768B" w:rsidRPr="00A069EA" w:rsidRDefault="00EB768B" w:rsidP="00FF3557">
            <w:pPr>
              <w:rPr>
                <w:sz w:val="20"/>
                <w:szCs w:val="20"/>
                <w:lang w:val="en-US"/>
              </w:rPr>
            </w:pPr>
            <w:r w:rsidRPr="00A069EA">
              <w:rPr>
                <w:sz w:val="20"/>
                <w:szCs w:val="20"/>
                <w:lang w:val="en-US"/>
              </w:rPr>
              <w:t>0</w:t>
            </w:r>
          </w:p>
        </w:tc>
        <w:tc>
          <w:tcPr>
            <w:tcW w:w="1115" w:type="dxa"/>
            <w:gridSpan w:val="2"/>
            <w:tcBorders>
              <w:top w:val="single" w:sz="4" w:space="0" w:color="000000"/>
              <w:left w:val="single" w:sz="4" w:space="0" w:color="000000"/>
              <w:bottom w:val="single" w:sz="4" w:space="0" w:color="000000"/>
              <w:right w:val="single" w:sz="4" w:space="0" w:color="000000"/>
            </w:tcBorders>
            <w:tcMar>
              <w:left w:w="115" w:type="dxa"/>
              <w:right w:w="115" w:type="dxa"/>
            </w:tcMar>
          </w:tcPr>
          <w:p w14:paraId="604C9D8A" w14:textId="77777777" w:rsidR="00EB768B" w:rsidRPr="00A069EA" w:rsidRDefault="00EB768B" w:rsidP="00FF3557">
            <w:pPr>
              <w:rPr>
                <w:sz w:val="20"/>
                <w:szCs w:val="20"/>
                <w:lang w:val="en-US"/>
              </w:rPr>
            </w:pPr>
            <w:r w:rsidRPr="00A069EA">
              <w:rPr>
                <w:sz w:val="20"/>
                <w:szCs w:val="20"/>
                <w:lang w:val="en-US"/>
              </w:rPr>
              <w:t>0-24</w:t>
            </w:r>
          </w:p>
        </w:tc>
        <w:tc>
          <w:tcPr>
            <w:tcW w:w="1983" w:type="dxa"/>
            <w:vMerge/>
            <w:tcBorders>
              <w:left w:val="single" w:sz="4" w:space="0" w:color="000000"/>
              <w:bottom w:val="single" w:sz="4" w:space="0" w:color="000000"/>
              <w:right w:val="single" w:sz="4" w:space="0" w:color="000000"/>
            </w:tcBorders>
            <w:tcMar>
              <w:left w:w="115" w:type="dxa"/>
              <w:right w:w="115" w:type="dxa"/>
            </w:tcMar>
          </w:tcPr>
          <w:p w14:paraId="76449F6E" w14:textId="77777777" w:rsidR="00EB768B" w:rsidRPr="00A069EA" w:rsidRDefault="00EB768B" w:rsidP="00FF3557">
            <w:pPr>
              <w:jc w:val="both"/>
              <w:rPr>
                <w:sz w:val="20"/>
                <w:szCs w:val="20"/>
              </w:rPr>
            </w:pPr>
          </w:p>
        </w:tc>
        <w:tc>
          <w:tcPr>
            <w:tcW w:w="4983" w:type="dxa"/>
            <w:gridSpan w:val="2"/>
            <w:vMerge/>
            <w:tcBorders>
              <w:left w:val="single" w:sz="4" w:space="0" w:color="000000"/>
              <w:bottom w:val="single" w:sz="4" w:space="0" w:color="000000"/>
              <w:right w:val="single" w:sz="4" w:space="0" w:color="000000"/>
            </w:tcBorders>
            <w:tcMar>
              <w:left w:w="115" w:type="dxa"/>
              <w:right w:w="115" w:type="dxa"/>
            </w:tcMar>
          </w:tcPr>
          <w:p w14:paraId="41A5392B" w14:textId="77777777" w:rsidR="00EB768B" w:rsidRPr="00EB768B" w:rsidRDefault="00EB768B" w:rsidP="00930D61">
            <w:pPr>
              <w:rPr>
                <w:sz w:val="20"/>
                <w:szCs w:val="20"/>
              </w:rPr>
            </w:pPr>
          </w:p>
        </w:tc>
      </w:tr>
      <w:tr w:rsidR="00930D61" w:rsidRPr="00EB768B" w14:paraId="597F0985" w14:textId="77777777" w:rsidTr="008D33A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solid" w:color="DBE5F1" w:fill="auto"/>
            <w:tcMar>
              <w:left w:w="115" w:type="dxa"/>
              <w:right w:w="115" w:type="dxa"/>
            </w:tcMar>
          </w:tcPr>
          <w:p w14:paraId="5C8CEF77" w14:textId="77777777" w:rsidR="00930D61" w:rsidRPr="00EB768B" w:rsidRDefault="00930D61" w:rsidP="00930D61">
            <w:pPr>
              <w:tabs>
                <w:tab w:val="left" w:pos="1276"/>
              </w:tabs>
              <w:jc w:val="center"/>
              <w:rPr>
                <w:b/>
                <w:sz w:val="20"/>
                <w:szCs w:val="20"/>
              </w:rPr>
            </w:pPr>
          </w:p>
          <w:p w14:paraId="25CBA13E" w14:textId="77777777" w:rsidR="00930D61" w:rsidRPr="00EB768B" w:rsidRDefault="00930D61" w:rsidP="00930D61">
            <w:pPr>
              <w:jc w:val="center"/>
              <w:rPr>
                <w:b/>
                <w:bCs/>
                <w:sz w:val="20"/>
                <w:szCs w:val="20"/>
              </w:rPr>
            </w:pPr>
            <w:r w:rsidRPr="00EB768B">
              <w:rPr>
                <w:b/>
                <w:bCs/>
                <w:sz w:val="20"/>
                <w:szCs w:val="20"/>
              </w:rPr>
              <w:t>Оқу курсының мазмұнын іске асыру күнтізбесі (кестесі). Оқытудың және білім берудің әдістері.</w:t>
            </w:r>
          </w:p>
          <w:p w14:paraId="0FF5886A" w14:textId="77777777" w:rsidR="00930D61" w:rsidRPr="00EB768B" w:rsidRDefault="00930D61" w:rsidP="00930D61">
            <w:pPr>
              <w:jc w:val="center"/>
              <w:rPr>
                <w:b/>
                <w:sz w:val="20"/>
                <w:szCs w:val="20"/>
              </w:rPr>
            </w:pPr>
          </w:p>
        </w:tc>
      </w:tr>
    </w:tbl>
    <w:tbl>
      <w:tblPr>
        <w:tblStyle w:val="a3"/>
        <w:tblW w:w="10509" w:type="dxa"/>
        <w:tblInd w:w="-856" w:type="dxa"/>
        <w:tblLook w:val="04A0" w:firstRow="1" w:lastRow="0" w:firstColumn="1" w:lastColumn="0" w:noHBand="0" w:noVBand="1"/>
      </w:tblPr>
      <w:tblGrid>
        <w:gridCol w:w="1135"/>
        <w:gridCol w:w="7787"/>
        <w:gridCol w:w="860"/>
        <w:gridCol w:w="727"/>
      </w:tblGrid>
      <w:tr w:rsidR="00930D61" w:rsidRPr="00EB768B" w14:paraId="69503D95" w14:textId="77777777" w:rsidTr="00930D61">
        <w:tc>
          <w:tcPr>
            <w:tcW w:w="1135" w:type="dxa"/>
            <w:shd w:val="clear" w:color="auto" w:fill="auto"/>
          </w:tcPr>
          <w:p w14:paraId="799D2A4D" w14:textId="77777777"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Аптасы</w:t>
            </w:r>
          </w:p>
        </w:tc>
        <w:tc>
          <w:tcPr>
            <w:tcW w:w="7787" w:type="dxa"/>
            <w:shd w:val="clear" w:color="auto" w:fill="auto"/>
          </w:tcPr>
          <w:p w14:paraId="1D6CB6E6" w14:textId="77777777"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Тақырып атауы</w:t>
            </w:r>
          </w:p>
        </w:tc>
        <w:tc>
          <w:tcPr>
            <w:tcW w:w="860" w:type="dxa"/>
            <w:shd w:val="clear" w:color="auto" w:fill="auto"/>
          </w:tcPr>
          <w:p w14:paraId="6EB150D2"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Сағат саны</w:t>
            </w:r>
          </w:p>
        </w:tc>
        <w:tc>
          <w:tcPr>
            <w:tcW w:w="727" w:type="dxa"/>
            <w:shd w:val="clear" w:color="auto" w:fill="auto"/>
          </w:tcPr>
          <w:p w14:paraId="23767C21" w14:textId="77777777" w:rsidR="00930D61" w:rsidRPr="00FC024F" w:rsidRDefault="00394D98" w:rsidP="00FC024F">
            <w:pPr>
              <w:tabs>
                <w:tab w:val="left" w:pos="1276"/>
              </w:tabs>
              <w:ind w:left="-68" w:firstLine="26"/>
              <w:rPr>
                <w:b/>
                <w:color w:val="000000" w:themeColor="text1"/>
                <w:sz w:val="20"/>
                <w:szCs w:val="20"/>
              </w:rPr>
            </w:pPr>
            <w:r w:rsidRPr="00FC024F">
              <w:rPr>
                <w:b/>
                <w:color w:val="000000" w:themeColor="text1"/>
                <w:sz w:val="20"/>
                <w:szCs w:val="20"/>
              </w:rPr>
              <w:t>Мак</w:t>
            </w:r>
          </w:p>
          <w:p w14:paraId="1384D0F0"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балл</w:t>
            </w:r>
          </w:p>
        </w:tc>
      </w:tr>
      <w:tr w:rsidR="00930D61" w:rsidRPr="00EB768B" w14:paraId="24B24017" w14:textId="77777777" w:rsidTr="00930D61">
        <w:tc>
          <w:tcPr>
            <w:tcW w:w="10509" w:type="dxa"/>
            <w:gridSpan w:val="4"/>
            <w:shd w:val="clear" w:color="auto" w:fill="auto"/>
          </w:tcPr>
          <w:p w14:paraId="46577863" w14:textId="028ACD8A"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 xml:space="preserve">МОДУЛЬ 1 </w:t>
            </w:r>
            <w:r w:rsidR="008D33A6" w:rsidRPr="00FC024F">
              <w:rPr>
                <w:b/>
                <w:color w:val="000000" w:themeColor="text1"/>
                <w:sz w:val="20"/>
                <w:szCs w:val="20"/>
              </w:rPr>
              <w:t>Жер</w:t>
            </w:r>
            <w:r w:rsidR="004F1A31" w:rsidRPr="00FC024F">
              <w:rPr>
                <w:b/>
                <w:color w:val="000000" w:themeColor="text1"/>
                <w:sz w:val="20"/>
                <w:szCs w:val="20"/>
              </w:rPr>
              <w:t xml:space="preserve">ге орналастыру </w:t>
            </w:r>
            <w:r w:rsidR="008D33A6" w:rsidRPr="00FC024F">
              <w:rPr>
                <w:b/>
                <w:color w:val="000000" w:themeColor="text1"/>
                <w:sz w:val="20"/>
                <w:szCs w:val="20"/>
              </w:rPr>
              <w:t xml:space="preserve">түсінігі мен </w:t>
            </w:r>
            <w:r w:rsidR="004F1A31" w:rsidRPr="00FC024F">
              <w:rPr>
                <w:b/>
                <w:color w:val="000000" w:themeColor="text1"/>
                <w:sz w:val="20"/>
                <w:szCs w:val="20"/>
              </w:rPr>
              <w:t>мазмұны</w:t>
            </w:r>
          </w:p>
        </w:tc>
      </w:tr>
      <w:tr w:rsidR="006E1496" w:rsidRPr="00EB768B" w14:paraId="3E05AB39" w14:textId="77777777" w:rsidTr="00930D61">
        <w:tc>
          <w:tcPr>
            <w:tcW w:w="1135" w:type="dxa"/>
            <w:vMerge w:val="restart"/>
            <w:shd w:val="clear" w:color="auto" w:fill="auto"/>
          </w:tcPr>
          <w:p w14:paraId="655168D4"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787" w:type="dxa"/>
            <w:shd w:val="clear" w:color="auto" w:fill="auto"/>
          </w:tcPr>
          <w:p w14:paraId="72B4D97E" w14:textId="3B340A1F" w:rsidR="004F1A31" w:rsidRPr="00FC024F" w:rsidRDefault="006E1496" w:rsidP="00FC024F">
            <w:pPr>
              <w:pStyle w:val="3"/>
              <w:shd w:val="clear" w:color="auto" w:fill="FFFFFF"/>
              <w:spacing w:before="0"/>
              <w:textAlignment w:val="baseline"/>
              <w:rPr>
                <w:rFonts w:ascii="Times New Roman" w:hAnsi="Times New Roman" w:cs="Times New Roman"/>
                <w:color w:val="000000" w:themeColor="text1"/>
                <w:sz w:val="20"/>
                <w:szCs w:val="20"/>
              </w:rPr>
            </w:pPr>
            <w:r w:rsidRPr="00FC024F">
              <w:rPr>
                <w:rFonts w:ascii="Times New Roman" w:hAnsi="Times New Roman" w:cs="Times New Roman"/>
                <w:b/>
                <w:color w:val="000000" w:themeColor="text1"/>
                <w:sz w:val="20"/>
                <w:szCs w:val="20"/>
              </w:rPr>
              <w:t xml:space="preserve">Д 1. </w:t>
            </w:r>
            <w:r w:rsidR="004F1A31" w:rsidRPr="00FC024F">
              <w:rPr>
                <w:rFonts w:ascii="Times New Roman" w:hAnsi="Times New Roman" w:cs="Times New Roman"/>
                <w:b/>
                <w:bCs/>
                <w:color w:val="000000" w:themeColor="text1"/>
                <w:sz w:val="20"/>
                <w:szCs w:val="20"/>
              </w:rPr>
              <w:t>Жерге орналастырудың жалпы сипаттамасы: түсінігі,</w:t>
            </w:r>
            <w:r w:rsidR="004F1A31" w:rsidRPr="00FC024F">
              <w:rPr>
                <w:rFonts w:ascii="Times New Roman" w:hAnsi="Times New Roman" w:cs="Times New Roman"/>
                <w:color w:val="000000" w:themeColor="text1"/>
                <w:sz w:val="20"/>
                <w:szCs w:val="20"/>
              </w:rPr>
              <w:t xml:space="preserve"> </w:t>
            </w:r>
            <w:r w:rsidR="004F1A31" w:rsidRPr="00FC024F">
              <w:rPr>
                <w:rFonts w:ascii="Times New Roman" w:hAnsi="Times New Roman" w:cs="Times New Roman"/>
                <w:b/>
                <w:bCs/>
                <w:color w:val="000000" w:themeColor="text1"/>
                <w:sz w:val="20"/>
                <w:szCs w:val="20"/>
              </w:rPr>
              <w:t>мақсаты</w:t>
            </w:r>
            <w:r w:rsidR="004F1A31" w:rsidRPr="00FC024F">
              <w:rPr>
                <w:rFonts w:ascii="Times New Roman" w:hAnsi="Times New Roman" w:cs="Times New Roman"/>
                <w:color w:val="000000" w:themeColor="text1"/>
                <w:sz w:val="20"/>
                <w:szCs w:val="20"/>
              </w:rPr>
              <w:t xml:space="preserve"> , </w:t>
            </w:r>
            <w:r w:rsidR="004F1A31" w:rsidRPr="00FC024F">
              <w:rPr>
                <w:rFonts w:ascii="Times New Roman" w:hAnsi="Times New Roman" w:cs="Times New Roman"/>
                <w:b/>
                <w:bCs/>
                <w:color w:val="000000" w:themeColor="text1"/>
                <w:sz w:val="20"/>
                <w:szCs w:val="20"/>
              </w:rPr>
              <w:t>мазмұны</w:t>
            </w:r>
            <w:r w:rsidR="004F1A31" w:rsidRPr="00FC024F">
              <w:rPr>
                <w:rFonts w:ascii="Times New Roman" w:hAnsi="Times New Roman" w:cs="Times New Roman"/>
                <w:color w:val="000000" w:themeColor="text1"/>
                <w:sz w:val="20"/>
                <w:szCs w:val="20"/>
              </w:rPr>
              <w:t>. Жер қатынастары жүйесіндегі жерге орналастыру қатынастарының алатын орны.</w:t>
            </w:r>
          </w:p>
          <w:p w14:paraId="7F2F68E0" w14:textId="0FCDD901" w:rsidR="006E1496" w:rsidRPr="00FC024F" w:rsidRDefault="006E1496" w:rsidP="00FC024F">
            <w:pPr>
              <w:widowControl w:val="0"/>
              <w:autoSpaceDE w:val="0"/>
              <w:autoSpaceDN w:val="0"/>
              <w:ind w:right="-1"/>
              <w:jc w:val="both"/>
              <w:rPr>
                <w:color w:val="000000" w:themeColor="text1"/>
                <w:sz w:val="20"/>
                <w:szCs w:val="20"/>
              </w:rPr>
            </w:pPr>
          </w:p>
        </w:tc>
        <w:tc>
          <w:tcPr>
            <w:tcW w:w="860" w:type="dxa"/>
            <w:shd w:val="clear" w:color="auto" w:fill="auto"/>
          </w:tcPr>
          <w:p w14:paraId="58D74DBD"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56CE28F2" w14:textId="77777777" w:rsidR="006E1496" w:rsidRPr="00FC024F" w:rsidRDefault="006E1496" w:rsidP="00FC024F">
            <w:pPr>
              <w:tabs>
                <w:tab w:val="left" w:pos="1276"/>
              </w:tabs>
              <w:jc w:val="center"/>
              <w:rPr>
                <w:b/>
                <w:color w:val="000000" w:themeColor="text1"/>
                <w:sz w:val="20"/>
                <w:szCs w:val="20"/>
              </w:rPr>
            </w:pPr>
          </w:p>
        </w:tc>
      </w:tr>
      <w:tr w:rsidR="006E1496" w:rsidRPr="00EB768B" w14:paraId="1A340CA2" w14:textId="77777777" w:rsidTr="00930D61">
        <w:tc>
          <w:tcPr>
            <w:tcW w:w="1135" w:type="dxa"/>
            <w:vMerge/>
            <w:shd w:val="clear" w:color="auto" w:fill="auto"/>
          </w:tcPr>
          <w:p w14:paraId="7A868557" w14:textId="77777777" w:rsidR="006E1496" w:rsidRPr="00FC024F" w:rsidRDefault="006E1496" w:rsidP="00FC024F">
            <w:pPr>
              <w:rPr>
                <w:color w:val="000000" w:themeColor="text1"/>
                <w:sz w:val="20"/>
                <w:szCs w:val="20"/>
              </w:rPr>
            </w:pPr>
          </w:p>
        </w:tc>
        <w:tc>
          <w:tcPr>
            <w:tcW w:w="7787" w:type="dxa"/>
            <w:shd w:val="clear" w:color="auto" w:fill="auto"/>
          </w:tcPr>
          <w:p w14:paraId="15B6606E" w14:textId="13A57ED1" w:rsidR="006E1496" w:rsidRPr="00FC024F" w:rsidRDefault="006E1496" w:rsidP="00FC024F">
            <w:pPr>
              <w:tabs>
                <w:tab w:val="left" w:pos="1276"/>
              </w:tabs>
              <w:jc w:val="both"/>
              <w:rPr>
                <w:color w:val="000000" w:themeColor="text1"/>
                <w:sz w:val="20"/>
                <w:szCs w:val="20"/>
              </w:rPr>
            </w:pPr>
            <w:r w:rsidRPr="00FC024F">
              <w:rPr>
                <w:b/>
                <w:color w:val="000000" w:themeColor="text1"/>
                <w:sz w:val="20"/>
                <w:szCs w:val="20"/>
              </w:rPr>
              <w:t xml:space="preserve">СС 1. </w:t>
            </w:r>
            <w:r w:rsidR="0082500E" w:rsidRPr="00FC024F">
              <w:rPr>
                <w:bCs/>
                <w:color w:val="000000" w:themeColor="text1"/>
                <w:sz w:val="20"/>
                <w:szCs w:val="20"/>
              </w:rPr>
              <w:t>Жерге орналастыру заңнамасының негізгі принциптері: жалпы ережелер мен нормативтік реттеу.</w:t>
            </w:r>
          </w:p>
        </w:tc>
        <w:tc>
          <w:tcPr>
            <w:tcW w:w="860" w:type="dxa"/>
            <w:shd w:val="clear" w:color="auto" w:fill="auto"/>
          </w:tcPr>
          <w:p w14:paraId="109E1F53"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1D2471F2"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6E1496" w:rsidRPr="00EB768B" w14:paraId="35E41AC9" w14:textId="77777777" w:rsidTr="00930D61">
        <w:tc>
          <w:tcPr>
            <w:tcW w:w="1135" w:type="dxa"/>
            <w:vMerge w:val="restart"/>
            <w:shd w:val="clear" w:color="auto" w:fill="auto"/>
          </w:tcPr>
          <w:p w14:paraId="59D573C6"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787" w:type="dxa"/>
            <w:shd w:val="clear" w:color="auto" w:fill="auto"/>
          </w:tcPr>
          <w:p w14:paraId="35D5E7DC" w14:textId="7CE6A797" w:rsidR="006E1496" w:rsidRPr="00FC024F" w:rsidRDefault="006E1496" w:rsidP="00FC024F">
            <w:pPr>
              <w:pStyle w:val="TableParagraph"/>
              <w:tabs>
                <w:tab w:val="left" w:pos="1791"/>
                <w:tab w:val="left" w:pos="3328"/>
                <w:tab w:val="left" w:pos="5504"/>
              </w:tabs>
              <w:ind w:left="0" w:right="96"/>
              <w:jc w:val="both"/>
              <w:rPr>
                <w:color w:val="000000" w:themeColor="text1"/>
                <w:sz w:val="20"/>
                <w:szCs w:val="20"/>
                <w:lang w:val="kk-KZ"/>
              </w:rPr>
            </w:pPr>
            <w:r w:rsidRPr="00FC024F">
              <w:rPr>
                <w:b/>
                <w:color w:val="000000" w:themeColor="text1"/>
                <w:sz w:val="20"/>
                <w:szCs w:val="20"/>
                <w:lang w:val="kk-KZ"/>
              </w:rPr>
              <w:t xml:space="preserve">Д 2.   </w:t>
            </w:r>
            <w:proofErr w:type="spellStart"/>
            <w:r w:rsidR="004F1A31" w:rsidRPr="00FC024F">
              <w:rPr>
                <w:b/>
                <w:bCs/>
                <w:color w:val="000000" w:themeColor="text1"/>
                <w:sz w:val="20"/>
                <w:szCs w:val="20"/>
              </w:rPr>
              <w:t>Жерге</w:t>
            </w:r>
            <w:proofErr w:type="spellEnd"/>
            <w:r w:rsidR="004F1A31" w:rsidRPr="00FC024F">
              <w:rPr>
                <w:b/>
                <w:bCs/>
                <w:color w:val="000000" w:themeColor="text1"/>
                <w:sz w:val="20"/>
                <w:szCs w:val="20"/>
              </w:rPr>
              <w:t> </w:t>
            </w:r>
            <w:proofErr w:type="spellStart"/>
            <w:r w:rsidR="004F1A31" w:rsidRPr="00FC024F">
              <w:rPr>
                <w:b/>
                <w:bCs/>
                <w:color w:val="000000" w:themeColor="text1"/>
                <w:sz w:val="20"/>
                <w:szCs w:val="20"/>
              </w:rPr>
              <w:t>орналастыруды</w:t>
            </w:r>
            <w:proofErr w:type="spellEnd"/>
            <w:r w:rsidR="004F1A31" w:rsidRPr="00FC024F">
              <w:rPr>
                <w:b/>
                <w:bCs/>
                <w:color w:val="000000" w:themeColor="text1"/>
                <w:sz w:val="20"/>
                <w:szCs w:val="20"/>
              </w:rPr>
              <w:t xml:space="preserve"> </w:t>
            </w:r>
            <w:proofErr w:type="spellStart"/>
            <w:r w:rsidR="004F1A31" w:rsidRPr="00FC024F">
              <w:rPr>
                <w:b/>
                <w:bCs/>
                <w:color w:val="000000" w:themeColor="text1"/>
                <w:sz w:val="20"/>
                <w:szCs w:val="20"/>
              </w:rPr>
              <w:t>жүргiзу</w:t>
            </w:r>
            <w:proofErr w:type="spellEnd"/>
            <w:r w:rsidR="004F1A31" w:rsidRPr="00FC024F">
              <w:rPr>
                <w:color w:val="000000" w:themeColor="text1"/>
                <w:sz w:val="20"/>
                <w:szCs w:val="20"/>
              </w:rPr>
              <w:t xml:space="preserve">. </w:t>
            </w:r>
            <w:proofErr w:type="spellStart"/>
            <w:r w:rsidR="004F1A31" w:rsidRPr="00FC024F">
              <w:rPr>
                <w:color w:val="000000" w:themeColor="text1"/>
                <w:sz w:val="20"/>
                <w:szCs w:val="20"/>
              </w:rPr>
              <w:t>Жерге</w:t>
            </w:r>
            <w:proofErr w:type="spellEnd"/>
            <w:r w:rsidR="004F1A31" w:rsidRPr="00FC024F">
              <w:rPr>
                <w:color w:val="000000" w:themeColor="text1"/>
                <w:sz w:val="20"/>
                <w:szCs w:val="20"/>
              </w:rPr>
              <w:t> </w:t>
            </w:r>
            <w:proofErr w:type="spellStart"/>
            <w:r w:rsidR="004F1A31" w:rsidRPr="00FC024F">
              <w:rPr>
                <w:color w:val="000000" w:themeColor="text1"/>
                <w:sz w:val="20"/>
                <w:szCs w:val="20"/>
              </w:rPr>
              <w:t>орналастыру</w:t>
            </w:r>
            <w:proofErr w:type="spellEnd"/>
            <w:r w:rsidR="004F1A31" w:rsidRPr="00FC024F">
              <w:rPr>
                <w:color w:val="000000" w:themeColor="text1"/>
                <w:sz w:val="20"/>
                <w:szCs w:val="20"/>
              </w:rPr>
              <w:t> </w:t>
            </w:r>
            <w:proofErr w:type="spellStart"/>
            <w:r w:rsidR="004F1A31" w:rsidRPr="00FC024F">
              <w:rPr>
                <w:color w:val="000000" w:themeColor="text1"/>
                <w:sz w:val="20"/>
                <w:szCs w:val="20"/>
              </w:rPr>
              <w:t>процесi</w:t>
            </w:r>
            <w:proofErr w:type="spellEnd"/>
            <w:r w:rsidR="004F1A31" w:rsidRPr="00FC024F">
              <w:rPr>
                <w:color w:val="000000" w:themeColor="text1"/>
                <w:sz w:val="20"/>
                <w:szCs w:val="20"/>
              </w:rPr>
              <w:t xml:space="preserve"> мен </w:t>
            </w:r>
            <w:proofErr w:type="spellStart"/>
            <w:r w:rsidR="004F1A31" w:rsidRPr="00FC024F">
              <w:rPr>
                <w:color w:val="000000" w:themeColor="text1"/>
                <w:sz w:val="20"/>
                <w:szCs w:val="20"/>
              </w:rPr>
              <w:t>оның</w:t>
            </w:r>
            <w:proofErr w:type="spellEnd"/>
            <w:r w:rsidR="004F1A31" w:rsidRPr="00FC024F">
              <w:rPr>
                <w:color w:val="000000" w:themeColor="text1"/>
                <w:sz w:val="20"/>
                <w:szCs w:val="20"/>
              </w:rPr>
              <w:t xml:space="preserve"> </w:t>
            </w:r>
            <w:proofErr w:type="spellStart"/>
            <w:r w:rsidR="004F1A31" w:rsidRPr="00FC024F">
              <w:rPr>
                <w:color w:val="000000" w:themeColor="text1"/>
                <w:sz w:val="20"/>
                <w:szCs w:val="20"/>
              </w:rPr>
              <w:t>сатылары</w:t>
            </w:r>
            <w:proofErr w:type="spellEnd"/>
            <w:r w:rsidR="0082500E" w:rsidRPr="00FC024F">
              <w:rPr>
                <w:color w:val="000000" w:themeColor="text1"/>
                <w:sz w:val="20"/>
                <w:szCs w:val="20"/>
                <w:lang w:val="kk-KZ"/>
              </w:rPr>
              <w:t>.</w:t>
            </w:r>
            <w:r w:rsidR="00FC024F">
              <w:rPr>
                <w:color w:val="000000" w:themeColor="text1"/>
                <w:sz w:val="20"/>
                <w:szCs w:val="20"/>
                <w:lang w:val="kk-KZ"/>
              </w:rPr>
              <w:t xml:space="preserve"> </w:t>
            </w:r>
            <w:r w:rsidR="0082500E" w:rsidRPr="00FC024F">
              <w:rPr>
                <w:color w:val="000000" w:themeColor="text1"/>
                <w:sz w:val="20"/>
                <w:szCs w:val="20"/>
                <w:lang w:val="kk-KZ"/>
              </w:rPr>
              <w:t>Жерге орналастыру қатынастарының объектілері мен субъектілері.</w:t>
            </w:r>
          </w:p>
        </w:tc>
        <w:tc>
          <w:tcPr>
            <w:tcW w:w="860" w:type="dxa"/>
            <w:shd w:val="clear" w:color="auto" w:fill="auto"/>
          </w:tcPr>
          <w:p w14:paraId="6A2CAB13"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4EABF508" w14:textId="77777777" w:rsidR="006E1496" w:rsidRPr="00FC024F" w:rsidRDefault="006E1496" w:rsidP="00FC024F">
            <w:pPr>
              <w:tabs>
                <w:tab w:val="left" w:pos="1276"/>
              </w:tabs>
              <w:jc w:val="center"/>
              <w:rPr>
                <w:color w:val="000000" w:themeColor="text1"/>
                <w:sz w:val="20"/>
                <w:szCs w:val="20"/>
              </w:rPr>
            </w:pPr>
          </w:p>
        </w:tc>
      </w:tr>
      <w:tr w:rsidR="006E1496" w:rsidRPr="00EB768B" w14:paraId="47EE2C4A" w14:textId="77777777" w:rsidTr="00930D61">
        <w:tc>
          <w:tcPr>
            <w:tcW w:w="1135" w:type="dxa"/>
            <w:vMerge/>
            <w:shd w:val="clear" w:color="auto" w:fill="auto"/>
          </w:tcPr>
          <w:p w14:paraId="0AE4538F" w14:textId="77777777" w:rsidR="006E1496" w:rsidRPr="00FC024F" w:rsidRDefault="006E1496" w:rsidP="00FC024F">
            <w:pPr>
              <w:rPr>
                <w:color w:val="000000" w:themeColor="text1"/>
                <w:sz w:val="20"/>
                <w:szCs w:val="20"/>
              </w:rPr>
            </w:pPr>
          </w:p>
        </w:tc>
        <w:tc>
          <w:tcPr>
            <w:tcW w:w="7787" w:type="dxa"/>
            <w:shd w:val="clear" w:color="auto" w:fill="auto"/>
          </w:tcPr>
          <w:p w14:paraId="746653D0" w14:textId="23D71E54" w:rsidR="006E1496" w:rsidRPr="00FC024F" w:rsidRDefault="006E1496" w:rsidP="00FC024F">
            <w:pPr>
              <w:widowControl w:val="0"/>
              <w:autoSpaceDE w:val="0"/>
              <w:autoSpaceDN w:val="0"/>
              <w:ind w:right="-1"/>
              <w:jc w:val="both"/>
              <w:rPr>
                <w:color w:val="000000" w:themeColor="text1"/>
                <w:sz w:val="20"/>
                <w:szCs w:val="20"/>
              </w:rPr>
            </w:pPr>
            <w:r w:rsidRPr="00FC024F">
              <w:rPr>
                <w:b/>
                <w:color w:val="000000" w:themeColor="text1"/>
                <w:sz w:val="20"/>
                <w:szCs w:val="20"/>
              </w:rPr>
              <w:t>СЗ 2.</w:t>
            </w:r>
            <w:r w:rsidRPr="00FC024F">
              <w:rPr>
                <w:color w:val="000000" w:themeColor="text1"/>
                <w:sz w:val="20"/>
                <w:szCs w:val="20"/>
              </w:rPr>
              <w:t xml:space="preserve">  </w:t>
            </w:r>
            <w:r w:rsidR="004F1A31" w:rsidRPr="00FC024F">
              <w:rPr>
                <w:color w:val="000000" w:themeColor="text1"/>
                <w:sz w:val="20"/>
                <w:szCs w:val="20"/>
              </w:rPr>
              <w:t xml:space="preserve">ҚР Жер Кодексіне сай </w:t>
            </w:r>
            <w:r w:rsidR="0079428B" w:rsidRPr="00FC024F">
              <w:rPr>
                <w:b/>
                <w:bCs/>
                <w:color w:val="000000" w:themeColor="text1"/>
                <w:sz w:val="20"/>
                <w:szCs w:val="20"/>
              </w:rPr>
              <w:t xml:space="preserve"> </w:t>
            </w:r>
            <w:r w:rsidR="004F1A31" w:rsidRPr="00FC024F">
              <w:rPr>
                <w:color w:val="000000" w:themeColor="text1"/>
                <w:sz w:val="20"/>
                <w:szCs w:val="20"/>
              </w:rPr>
              <w:t>жерге орналастыруды жүргiзу талаптары.</w:t>
            </w:r>
            <w:r w:rsidR="0082500E" w:rsidRPr="00FC024F">
              <w:rPr>
                <w:b/>
                <w:bCs/>
                <w:color w:val="000000" w:themeColor="text1"/>
                <w:sz w:val="20"/>
                <w:szCs w:val="20"/>
              </w:rPr>
              <w:t xml:space="preserve"> </w:t>
            </w:r>
            <w:r w:rsidR="0082500E" w:rsidRPr="00FC024F">
              <w:rPr>
                <w:color w:val="000000" w:themeColor="text1"/>
                <w:sz w:val="20"/>
                <w:szCs w:val="20"/>
              </w:rPr>
              <w:t xml:space="preserve">Жерге </w:t>
            </w:r>
            <w:r w:rsidR="0082500E" w:rsidRPr="00FC024F">
              <w:rPr>
                <w:color w:val="000000" w:themeColor="text1"/>
                <w:sz w:val="20"/>
                <w:szCs w:val="20"/>
              </w:rPr>
              <w:lastRenderedPageBreak/>
              <w:t>орналастыру үрдісі: тәртібі мен шарттары, процеске қатысушылар және олардың құқықтары.</w:t>
            </w:r>
            <w:r w:rsidR="004F1A31" w:rsidRPr="00FC024F">
              <w:rPr>
                <w:color w:val="000000" w:themeColor="text1"/>
                <w:sz w:val="20"/>
                <w:szCs w:val="20"/>
              </w:rPr>
              <w:t xml:space="preserve"> </w:t>
            </w:r>
          </w:p>
        </w:tc>
        <w:tc>
          <w:tcPr>
            <w:tcW w:w="860" w:type="dxa"/>
            <w:shd w:val="clear" w:color="auto" w:fill="auto"/>
          </w:tcPr>
          <w:p w14:paraId="14AA3B9D"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lastRenderedPageBreak/>
              <w:t>2</w:t>
            </w:r>
          </w:p>
        </w:tc>
        <w:tc>
          <w:tcPr>
            <w:tcW w:w="727" w:type="dxa"/>
            <w:shd w:val="clear" w:color="auto" w:fill="auto"/>
          </w:tcPr>
          <w:p w14:paraId="61BDC2FC"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930D61" w:rsidRPr="00EB768B" w14:paraId="3DB13A8E" w14:textId="77777777" w:rsidTr="00930D61">
        <w:tc>
          <w:tcPr>
            <w:tcW w:w="1135" w:type="dxa"/>
            <w:vMerge/>
            <w:shd w:val="clear" w:color="auto" w:fill="auto"/>
          </w:tcPr>
          <w:p w14:paraId="1725FE8F" w14:textId="77777777" w:rsidR="00930D61" w:rsidRPr="00FC024F" w:rsidRDefault="00930D61" w:rsidP="00FC024F">
            <w:pPr>
              <w:rPr>
                <w:color w:val="000000" w:themeColor="text1"/>
                <w:sz w:val="20"/>
                <w:szCs w:val="20"/>
              </w:rPr>
            </w:pPr>
          </w:p>
        </w:tc>
        <w:tc>
          <w:tcPr>
            <w:tcW w:w="7787" w:type="dxa"/>
            <w:shd w:val="clear" w:color="auto" w:fill="auto"/>
          </w:tcPr>
          <w:p w14:paraId="27A3681A" w14:textId="77777777" w:rsidR="00930D61" w:rsidRPr="00FC024F" w:rsidRDefault="002C0AA9" w:rsidP="00FC024F">
            <w:pPr>
              <w:jc w:val="both"/>
              <w:rPr>
                <w:color w:val="000000" w:themeColor="text1"/>
                <w:sz w:val="20"/>
                <w:szCs w:val="20"/>
              </w:rPr>
            </w:pPr>
            <w:r w:rsidRPr="00FC024F">
              <w:rPr>
                <w:b/>
                <w:color w:val="000000" w:themeColor="text1"/>
                <w:sz w:val="20"/>
                <w:szCs w:val="20"/>
              </w:rPr>
              <w:t>С</w:t>
            </w:r>
            <w:r w:rsidR="00930D61" w:rsidRPr="00FC024F">
              <w:rPr>
                <w:b/>
                <w:color w:val="000000" w:themeColor="text1"/>
                <w:sz w:val="20"/>
                <w:szCs w:val="20"/>
              </w:rPr>
              <w:t xml:space="preserve">ОӨЖ 1. </w:t>
            </w:r>
            <w:r w:rsidRPr="00FC024F">
              <w:rPr>
                <w:b/>
                <w:color w:val="000000" w:themeColor="text1"/>
                <w:sz w:val="20"/>
                <w:szCs w:val="20"/>
              </w:rPr>
              <w:t>С</w:t>
            </w:r>
            <w:r w:rsidR="00930D61" w:rsidRPr="00FC024F">
              <w:rPr>
                <w:b/>
                <w:color w:val="000000" w:themeColor="text1"/>
                <w:sz w:val="20"/>
                <w:szCs w:val="20"/>
              </w:rPr>
              <w:t>Ө</w:t>
            </w:r>
            <w:r w:rsidRPr="00FC024F">
              <w:rPr>
                <w:b/>
                <w:color w:val="000000" w:themeColor="text1"/>
                <w:sz w:val="20"/>
                <w:szCs w:val="20"/>
              </w:rPr>
              <w:t>Ж</w:t>
            </w:r>
            <w:r w:rsidR="00930D61" w:rsidRPr="00FC024F">
              <w:rPr>
                <w:b/>
                <w:color w:val="000000" w:themeColor="text1"/>
                <w:sz w:val="20"/>
                <w:szCs w:val="20"/>
              </w:rPr>
              <w:t xml:space="preserve"> </w:t>
            </w:r>
            <w:r w:rsidR="00930D61" w:rsidRPr="00FC024F">
              <w:rPr>
                <w:b/>
                <w:bCs/>
                <w:color w:val="000000" w:themeColor="text1"/>
                <w:sz w:val="20"/>
                <w:szCs w:val="20"/>
              </w:rPr>
              <w:t xml:space="preserve">1 </w:t>
            </w:r>
            <w:r w:rsidR="00930D61" w:rsidRPr="00FC024F">
              <w:rPr>
                <w:color w:val="000000" w:themeColor="text1"/>
                <w:sz w:val="20"/>
                <w:szCs w:val="20"/>
              </w:rPr>
              <w:t xml:space="preserve">орындау бойынша  кеңестер </w:t>
            </w:r>
          </w:p>
        </w:tc>
        <w:tc>
          <w:tcPr>
            <w:tcW w:w="860" w:type="dxa"/>
            <w:shd w:val="clear" w:color="auto" w:fill="auto"/>
          </w:tcPr>
          <w:p w14:paraId="42DD711B"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4448F379" w14:textId="77777777" w:rsidR="00930D61" w:rsidRPr="00FC024F" w:rsidRDefault="00930D61" w:rsidP="00FC024F">
            <w:pPr>
              <w:tabs>
                <w:tab w:val="left" w:pos="1276"/>
              </w:tabs>
              <w:jc w:val="center"/>
              <w:rPr>
                <w:b/>
                <w:color w:val="000000" w:themeColor="text1"/>
                <w:sz w:val="20"/>
                <w:szCs w:val="20"/>
              </w:rPr>
            </w:pPr>
          </w:p>
        </w:tc>
      </w:tr>
      <w:tr w:rsidR="006E1496" w:rsidRPr="00EB768B" w14:paraId="3E3BDC28" w14:textId="77777777" w:rsidTr="00930D61">
        <w:tc>
          <w:tcPr>
            <w:tcW w:w="1135" w:type="dxa"/>
            <w:vMerge w:val="restart"/>
            <w:shd w:val="clear" w:color="auto" w:fill="auto"/>
          </w:tcPr>
          <w:p w14:paraId="53202C02"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3</w:t>
            </w:r>
          </w:p>
        </w:tc>
        <w:tc>
          <w:tcPr>
            <w:tcW w:w="7787" w:type="dxa"/>
            <w:shd w:val="clear" w:color="auto" w:fill="auto"/>
          </w:tcPr>
          <w:p w14:paraId="14451B13" w14:textId="68F23728" w:rsidR="006E1496" w:rsidRPr="00FC024F" w:rsidRDefault="006E1496" w:rsidP="00FC024F">
            <w:pPr>
              <w:widowControl w:val="0"/>
              <w:autoSpaceDE w:val="0"/>
              <w:autoSpaceDN w:val="0"/>
              <w:ind w:right="-1"/>
              <w:jc w:val="both"/>
              <w:rPr>
                <w:color w:val="000000" w:themeColor="text1"/>
                <w:sz w:val="20"/>
                <w:szCs w:val="20"/>
              </w:rPr>
            </w:pPr>
            <w:r w:rsidRPr="00FC024F">
              <w:rPr>
                <w:b/>
                <w:color w:val="000000" w:themeColor="text1"/>
                <w:sz w:val="20"/>
                <w:szCs w:val="20"/>
              </w:rPr>
              <w:t>Д 3.</w:t>
            </w:r>
            <w:r w:rsidRPr="00FC024F">
              <w:rPr>
                <w:color w:val="000000" w:themeColor="text1"/>
                <w:sz w:val="20"/>
                <w:szCs w:val="20"/>
              </w:rPr>
              <w:t xml:space="preserve"> </w:t>
            </w:r>
            <w:r w:rsidR="004F1A31" w:rsidRPr="00FC024F">
              <w:rPr>
                <w:b/>
                <w:bCs/>
                <w:color w:val="000000" w:themeColor="text1"/>
                <w:spacing w:val="2"/>
                <w:sz w:val="20"/>
                <w:szCs w:val="20"/>
                <w:shd w:val="clear" w:color="auto" w:fill="FFFFFF"/>
              </w:rPr>
              <w:t>ҚР Жер Кодексіне сай жерге </w:t>
            </w:r>
            <w:r w:rsidR="004F1A31" w:rsidRPr="00FC024F">
              <w:rPr>
                <w:b/>
                <w:bCs/>
                <w:color w:val="000000" w:themeColor="text1"/>
                <w:sz w:val="20"/>
                <w:szCs w:val="20"/>
              </w:rPr>
              <w:t>орналастыру</w:t>
            </w:r>
            <w:r w:rsidR="004F1A31" w:rsidRPr="00FC024F">
              <w:rPr>
                <w:b/>
                <w:bCs/>
                <w:color w:val="000000" w:themeColor="text1"/>
                <w:spacing w:val="2"/>
                <w:sz w:val="20"/>
                <w:szCs w:val="20"/>
                <w:shd w:val="clear" w:color="auto" w:fill="FFFFFF"/>
              </w:rPr>
              <w:t> жобасы анықтамасы</w:t>
            </w:r>
            <w:r w:rsidR="0079428B" w:rsidRPr="00FC024F">
              <w:rPr>
                <w:b/>
                <w:bCs/>
                <w:color w:val="000000" w:themeColor="text1"/>
                <w:spacing w:val="2"/>
                <w:sz w:val="20"/>
                <w:szCs w:val="20"/>
                <w:shd w:val="clear" w:color="auto" w:fill="FFFFFF"/>
              </w:rPr>
              <w:t>, әзірлеу талаптары</w:t>
            </w:r>
            <w:r w:rsidR="004F1A31" w:rsidRPr="00FC024F">
              <w:rPr>
                <w:color w:val="000000" w:themeColor="text1"/>
                <w:spacing w:val="2"/>
                <w:sz w:val="20"/>
                <w:szCs w:val="20"/>
                <w:shd w:val="clear" w:color="auto" w:fill="FFFFFF"/>
              </w:rPr>
              <w:t xml:space="preserve">. </w:t>
            </w:r>
            <w:r w:rsidR="004F1A31" w:rsidRPr="00FC024F">
              <w:rPr>
                <w:color w:val="000000" w:themeColor="text1"/>
                <w:sz w:val="20"/>
                <w:szCs w:val="20"/>
              </w:rPr>
              <w:t>Жерге орналастыру жобасын жасаудың қағидалары</w:t>
            </w:r>
            <w:r w:rsidR="0079428B" w:rsidRPr="00FC024F">
              <w:rPr>
                <w:color w:val="000000" w:themeColor="text1"/>
                <w:sz w:val="20"/>
                <w:szCs w:val="20"/>
              </w:rPr>
              <w:t>.</w:t>
            </w:r>
          </w:p>
        </w:tc>
        <w:tc>
          <w:tcPr>
            <w:tcW w:w="860" w:type="dxa"/>
            <w:shd w:val="clear" w:color="auto" w:fill="auto"/>
          </w:tcPr>
          <w:p w14:paraId="3A2C7348"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564F60A7" w14:textId="77777777" w:rsidR="006E1496" w:rsidRPr="00FC024F" w:rsidRDefault="006E1496" w:rsidP="00FC024F">
            <w:pPr>
              <w:tabs>
                <w:tab w:val="left" w:pos="1276"/>
              </w:tabs>
              <w:jc w:val="center"/>
              <w:rPr>
                <w:b/>
                <w:color w:val="000000" w:themeColor="text1"/>
                <w:sz w:val="20"/>
                <w:szCs w:val="20"/>
              </w:rPr>
            </w:pPr>
          </w:p>
        </w:tc>
      </w:tr>
      <w:tr w:rsidR="006E1496" w:rsidRPr="00EB768B" w14:paraId="11D1F5B5" w14:textId="77777777" w:rsidTr="00930D61">
        <w:tc>
          <w:tcPr>
            <w:tcW w:w="1135" w:type="dxa"/>
            <w:vMerge/>
            <w:shd w:val="clear" w:color="auto" w:fill="auto"/>
          </w:tcPr>
          <w:p w14:paraId="1979BD2E" w14:textId="77777777" w:rsidR="006E1496" w:rsidRPr="00FC024F" w:rsidRDefault="006E1496" w:rsidP="00FC024F">
            <w:pPr>
              <w:rPr>
                <w:color w:val="000000" w:themeColor="text1"/>
                <w:sz w:val="20"/>
                <w:szCs w:val="20"/>
              </w:rPr>
            </w:pPr>
          </w:p>
        </w:tc>
        <w:tc>
          <w:tcPr>
            <w:tcW w:w="7787" w:type="dxa"/>
            <w:shd w:val="clear" w:color="auto" w:fill="auto"/>
          </w:tcPr>
          <w:p w14:paraId="6E5B4E99" w14:textId="59E2388E" w:rsidR="006E1496" w:rsidRPr="00FC024F" w:rsidRDefault="006E1496" w:rsidP="00FC024F">
            <w:pPr>
              <w:widowControl w:val="0"/>
              <w:autoSpaceDE w:val="0"/>
              <w:autoSpaceDN w:val="0"/>
              <w:ind w:right="-1"/>
              <w:jc w:val="both"/>
              <w:rPr>
                <w:color w:val="000000" w:themeColor="text1"/>
                <w:sz w:val="20"/>
                <w:szCs w:val="20"/>
              </w:rPr>
            </w:pPr>
            <w:r w:rsidRPr="00FC024F">
              <w:rPr>
                <w:b/>
                <w:color w:val="000000" w:themeColor="text1"/>
                <w:sz w:val="20"/>
                <w:szCs w:val="20"/>
              </w:rPr>
              <w:t>СС 3.</w:t>
            </w:r>
            <w:r w:rsidRPr="00FC024F">
              <w:rPr>
                <w:color w:val="000000" w:themeColor="text1"/>
                <w:sz w:val="20"/>
                <w:szCs w:val="20"/>
              </w:rPr>
              <w:t xml:space="preserve"> </w:t>
            </w:r>
            <w:r w:rsidR="004F1A31" w:rsidRPr="00FC024F">
              <w:rPr>
                <w:color w:val="000000" w:themeColor="text1"/>
                <w:sz w:val="20"/>
                <w:szCs w:val="20"/>
              </w:rPr>
              <w:t>Ж</w:t>
            </w:r>
            <w:r w:rsidR="004F1A31" w:rsidRPr="00FC024F">
              <w:rPr>
                <w:color w:val="000000" w:themeColor="text1"/>
                <w:spacing w:val="2"/>
                <w:sz w:val="20"/>
                <w:szCs w:val="20"/>
                <w:shd w:val="clear" w:color="auto" w:fill="FFFFFF"/>
              </w:rPr>
              <w:t>ерге </w:t>
            </w:r>
            <w:r w:rsidR="004F1A31" w:rsidRPr="00FC024F">
              <w:rPr>
                <w:color w:val="000000" w:themeColor="text1"/>
                <w:sz w:val="20"/>
                <w:szCs w:val="20"/>
              </w:rPr>
              <w:t>орналастыру</w:t>
            </w:r>
            <w:r w:rsidR="004F1A31" w:rsidRPr="00FC024F">
              <w:rPr>
                <w:color w:val="000000" w:themeColor="text1"/>
                <w:spacing w:val="2"/>
                <w:sz w:val="20"/>
                <w:szCs w:val="20"/>
                <w:shd w:val="clear" w:color="auto" w:fill="FFFFFF"/>
              </w:rPr>
              <w:t xml:space="preserve"> жобасын әзірлеу шарттары. </w:t>
            </w:r>
            <w:r w:rsidR="004F1A31" w:rsidRPr="00FC024F">
              <w:rPr>
                <w:color w:val="000000" w:themeColor="text1"/>
                <w:sz w:val="20"/>
                <w:szCs w:val="20"/>
              </w:rPr>
              <w:t>Жерге орналастыру жобасын жасаудың негізгі қағидалары</w:t>
            </w:r>
          </w:p>
        </w:tc>
        <w:tc>
          <w:tcPr>
            <w:tcW w:w="860" w:type="dxa"/>
            <w:shd w:val="clear" w:color="auto" w:fill="auto"/>
          </w:tcPr>
          <w:p w14:paraId="3FE328F6"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08A73612"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930D61" w:rsidRPr="00EB768B" w14:paraId="5228B194" w14:textId="77777777" w:rsidTr="00930D61">
        <w:tc>
          <w:tcPr>
            <w:tcW w:w="1135" w:type="dxa"/>
            <w:vMerge/>
            <w:shd w:val="clear" w:color="auto" w:fill="auto"/>
          </w:tcPr>
          <w:p w14:paraId="3ECBD7D4" w14:textId="77777777" w:rsidR="00930D61" w:rsidRPr="00FC024F" w:rsidRDefault="00930D61" w:rsidP="00FC024F">
            <w:pPr>
              <w:rPr>
                <w:color w:val="000000" w:themeColor="text1"/>
                <w:sz w:val="20"/>
                <w:szCs w:val="20"/>
              </w:rPr>
            </w:pPr>
          </w:p>
        </w:tc>
        <w:tc>
          <w:tcPr>
            <w:tcW w:w="7787" w:type="dxa"/>
            <w:shd w:val="clear" w:color="auto" w:fill="auto"/>
          </w:tcPr>
          <w:p w14:paraId="2D23A6E6" w14:textId="15552F8A" w:rsidR="00930D61" w:rsidRPr="00FC024F" w:rsidRDefault="002C0AA9" w:rsidP="00FC024F">
            <w:pPr>
              <w:tabs>
                <w:tab w:val="left" w:pos="1276"/>
              </w:tabs>
              <w:rPr>
                <w:color w:val="000000" w:themeColor="text1"/>
                <w:sz w:val="20"/>
                <w:szCs w:val="20"/>
              </w:rPr>
            </w:pPr>
            <w:r w:rsidRPr="00FC024F">
              <w:rPr>
                <w:b/>
                <w:color w:val="000000" w:themeColor="text1"/>
                <w:sz w:val="20"/>
                <w:szCs w:val="20"/>
              </w:rPr>
              <w:t>С</w:t>
            </w:r>
            <w:r w:rsidR="00930D61" w:rsidRPr="00FC024F">
              <w:rPr>
                <w:b/>
                <w:color w:val="000000" w:themeColor="text1"/>
                <w:sz w:val="20"/>
                <w:szCs w:val="20"/>
              </w:rPr>
              <w:t>Ө</w:t>
            </w:r>
            <w:r w:rsidRPr="00FC024F">
              <w:rPr>
                <w:b/>
                <w:color w:val="000000" w:themeColor="text1"/>
                <w:sz w:val="20"/>
                <w:szCs w:val="20"/>
              </w:rPr>
              <w:t>Ж</w:t>
            </w:r>
            <w:r w:rsidR="00930D61" w:rsidRPr="00FC024F">
              <w:rPr>
                <w:b/>
                <w:color w:val="000000" w:themeColor="text1"/>
                <w:sz w:val="20"/>
                <w:szCs w:val="20"/>
              </w:rPr>
              <w:t xml:space="preserve"> 1.  </w:t>
            </w:r>
            <w:r w:rsidR="004F1A31" w:rsidRPr="00FC024F">
              <w:rPr>
                <w:b/>
                <w:bCs/>
                <w:color w:val="000000" w:themeColor="text1"/>
                <w:sz w:val="20"/>
                <w:szCs w:val="20"/>
              </w:rPr>
              <w:t xml:space="preserve">Жер учаскелерін қалыптастыру жөніндегі жерге орналастыру жобасын жасау қағидаларын бекіту туралы </w:t>
            </w:r>
            <w:r w:rsidR="004F1A31" w:rsidRPr="00FC024F">
              <w:rPr>
                <w:b/>
                <w:bCs/>
                <w:color w:val="000000" w:themeColor="text1"/>
                <w:spacing w:val="2"/>
                <w:sz w:val="20"/>
                <w:szCs w:val="20"/>
              </w:rPr>
              <w:t>Қазақстан Республикасы Ауыл шаруашылығы министрінің 2022 жылғы 3 маусымдағы № 180 бұйрығын талдау</w:t>
            </w:r>
            <w:r w:rsidR="006E1496" w:rsidRPr="00FC024F">
              <w:rPr>
                <w:b/>
                <w:bCs/>
                <w:color w:val="000000" w:themeColor="text1"/>
                <w:sz w:val="20"/>
                <w:szCs w:val="20"/>
              </w:rPr>
              <w:t xml:space="preserve">. Нысаны </w:t>
            </w:r>
            <w:r w:rsidR="004F1A31" w:rsidRPr="00FC024F">
              <w:rPr>
                <w:b/>
                <w:bCs/>
                <w:color w:val="000000" w:themeColor="text1"/>
                <w:sz w:val="20"/>
                <w:szCs w:val="20"/>
              </w:rPr>
              <w:t>ауызша</w:t>
            </w:r>
            <w:r w:rsidR="006E1496" w:rsidRPr="00FC024F">
              <w:rPr>
                <w:b/>
                <w:bCs/>
                <w:color w:val="000000" w:themeColor="text1"/>
                <w:sz w:val="20"/>
                <w:szCs w:val="20"/>
              </w:rPr>
              <w:t xml:space="preserve"> . Өткізілетін апта – 3,4 апталар</w:t>
            </w:r>
            <w:r w:rsidR="00930D61" w:rsidRPr="00FC024F">
              <w:rPr>
                <w:b/>
                <w:bCs/>
                <w:color w:val="000000" w:themeColor="text1"/>
                <w:sz w:val="20"/>
                <w:szCs w:val="20"/>
              </w:rPr>
              <w:t>.</w:t>
            </w:r>
          </w:p>
        </w:tc>
        <w:tc>
          <w:tcPr>
            <w:tcW w:w="860" w:type="dxa"/>
            <w:shd w:val="clear" w:color="auto" w:fill="auto"/>
          </w:tcPr>
          <w:p w14:paraId="4BC698F3"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1CE6827D"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25</w:t>
            </w:r>
          </w:p>
        </w:tc>
      </w:tr>
      <w:tr w:rsidR="006E1496" w:rsidRPr="00EB768B" w14:paraId="72EDBE31" w14:textId="77777777" w:rsidTr="00930D61">
        <w:tc>
          <w:tcPr>
            <w:tcW w:w="1135" w:type="dxa"/>
            <w:vMerge w:val="restart"/>
            <w:shd w:val="clear" w:color="auto" w:fill="auto"/>
          </w:tcPr>
          <w:p w14:paraId="7E314F22"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4</w:t>
            </w:r>
          </w:p>
        </w:tc>
        <w:tc>
          <w:tcPr>
            <w:tcW w:w="7787" w:type="dxa"/>
            <w:shd w:val="clear" w:color="auto" w:fill="auto"/>
          </w:tcPr>
          <w:p w14:paraId="44B5B96C" w14:textId="6ED38713" w:rsidR="006E1496" w:rsidRPr="00FC024F" w:rsidRDefault="006E1496" w:rsidP="00FC024F">
            <w:pPr>
              <w:pStyle w:val="3"/>
              <w:shd w:val="clear" w:color="auto" w:fill="FFFFFF"/>
              <w:spacing w:before="0"/>
              <w:textAlignment w:val="baseline"/>
              <w:rPr>
                <w:rFonts w:ascii="Times New Roman" w:hAnsi="Times New Roman" w:cs="Times New Roman"/>
                <w:b/>
                <w:bCs/>
                <w:color w:val="000000" w:themeColor="text1"/>
                <w:sz w:val="20"/>
                <w:szCs w:val="20"/>
              </w:rPr>
            </w:pPr>
            <w:r w:rsidRPr="00FC024F">
              <w:rPr>
                <w:rFonts w:ascii="Times New Roman" w:hAnsi="Times New Roman" w:cs="Times New Roman"/>
                <w:b/>
                <w:color w:val="000000" w:themeColor="text1"/>
                <w:sz w:val="20"/>
                <w:szCs w:val="20"/>
              </w:rPr>
              <w:t>Д 4.</w:t>
            </w:r>
            <w:r w:rsidRPr="00FC024F">
              <w:rPr>
                <w:rFonts w:ascii="Times New Roman" w:hAnsi="Times New Roman" w:cs="Times New Roman"/>
                <w:color w:val="000000" w:themeColor="text1"/>
                <w:sz w:val="20"/>
                <w:szCs w:val="20"/>
              </w:rPr>
              <w:t xml:space="preserve"> </w:t>
            </w:r>
            <w:r w:rsidR="004F1A31" w:rsidRPr="00FC024F">
              <w:rPr>
                <w:rFonts w:ascii="Times New Roman" w:hAnsi="Times New Roman" w:cs="Times New Roman"/>
                <w:b/>
                <w:bCs/>
                <w:color w:val="000000" w:themeColor="text1"/>
                <w:sz w:val="20"/>
                <w:szCs w:val="20"/>
              </w:rPr>
              <w:t>Мемлекеттiк жер кадастры</w:t>
            </w:r>
            <w:r w:rsidRPr="00FC024F">
              <w:rPr>
                <w:rFonts w:ascii="Times New Roman" w:hAnsi="Times New Roman" w:cs="Times New Roman"/>
                <w:b/>
                <w:bCs/>
                <w:color w:val="000000" w:themeColor="text1"/>
                <w:sz w:val="20"/>
                <w:szCs w:val="20"/>
              </w:rPr>
              <w:t>: түсінігі, жүзеге асыру тәртібі.</w:t>
            </w:r>
            <w:r w:rsidRPr="00FC024F">
              <w:rPr>
                <w:rFonts w:ascii="Times New Roman" w:hAnsi="Times New Roman" w:cs="Times New Roman"/>
                <w:color w:val="000000" w:themeColor="text1"/>
                <w:sz w:val="20"/>
                <w:szCs w:val="20"/>
              </w:rPr>
              <w:t xml:space="preserve"> </w:t>
            </w:r>
            <w:r w:rsidR="004F1A31" w:rsidRPr="00FC024F">
              <w:rPr>
                <w:rFonts w:ascii="Times New Roman" w:hAnsi="Times New Roman" w:cs="Times New Roman"/>
                <w:color w:val="000000" w:themeColor="text1"/>
                <w:sz w:val="20"/>
                <w:szCs w:val="20"/>
              </w:rPr>
              <w:t>Мемлекеттiк жер кадастрының және оны жүргізуге технологиялық байланысты қызметтің мазмұны және ерекшелiктерi.</w:t>
            </w:r>
            <w:r w:rsidR="004F1A31" w:rsidRPr="00FC024F">
              <w:rPr>
                <w:rFonts w:ascii="Times New Roman" w:hAnsi="Times New Roman" w:cs="Times New Roman"/>
                <w:b/>
                <w:bCs/>
                <w:color w:val="000000" w:themeColor="text1"/>
                <w:sz w:val="20"/>
                <w:szCs w:val="20"/>
              </w:rPr>
              <w:t xml:space="preserve"> </w:t>
            </w:r>
          </w:p>
        </w:tc>
        <w:tc>
          <w:tcPr>
            <w:tcW w:w="860" w:type="dxa"/>
            <w:shd w:val="clear" w:color="auto" w:fill="auto"/>
          </w:tcPr>
          <w:p w14:paraId="0A9737A2"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663DFBB2" w14:textId="77777777" w:rsidR="006E1496" w:rsidRPr="00FC024F" w:rsidRDefault="006E1496" w:rsidP="00FC024F">
            <w:pPr>
              <w:tabs>
                <w:tab w:val="left" w:pos="1276"/>
              </w:tabs>
              <w:jc w:val="center"/>
              <w:rPr>
                <w:b/>
                <w:color w:val="000000" w:themeColor="text1"/>
                <w:sz w:val="20"/>
                <w:szCs w:val="20"/>
              </w:rPr>
            </w:pPr>
          </w:p>
        </w:tc>
      </w:tr>
      <w:tr w:rsidR="006E1496" w:rsidRPr="00EB768B" w14:paraId="485A6ACD" w14:textId="77777777" w:rsidTr="00930D61">
        <w:tc>
          <w:tcPr>
            <w:tcW w:w="1135" w:type="dxa"/>
            <w:vMerge/>
            <w:shd w:val="clear" w:color="auto" w:fill="auto"/>
          </w:tcPr>
          <w:p w14:paraId="25A65889" w14:textId="77777777" w:rsidR="006E1496" w:rsidRPr="00FC024F" w:rsidRDefault="006E1496" w:rsidP="00FC024F">
            <w:pPr>
              <w:rPr>
                <w:color w:val="000000" w:themeColor="text1"/>
                <w:sz w:val="20"/>
                <w:szCs w:val="20"/>
              </w:rPr>
            </w:pPr>
          </w:p>
        </w:tc>
        <w:tc>
          <w:tcPr>
            <w:tcW w:w="7787" w:type="dxa"/>
            <w:shd w:val="clear" w:color="auto" w:fill="auto"/>
          </w:tcPr>
          <w:p w14:paraId="799F479F" w14:textId="327F82C9" w:rsidR="006E1496" w:rsidRPr="00FC024F" w:rsidRDefault="006E1496" w:rsidP="00FC024F">
            <w:pPr>
              <w:widowControl w:val="0"/>
              <w:autoSpaceDE w:val="0"/>
              <w:autoSpaceDN w:val="0"/>
              <w:ind w:right="-1"/>
              <w:jc w:val="both"/>
              <w:rPr>
                <w:color w:val="000000" w:themeColor="text1"/>
                <w:sz w:val="20"/>
                <w:szCs w:val="20"/>
              </w:rPr>
            </w:pPr>
            <w:r w:rsidRPr="00FC024F">
              <w:rPr>
                <w:b/>
                <w:color w:val="000000" w:themeColor="text1"/>
                <w:sz w:val="20"/>
                <w:szCs w:val="20"/>
              </w:rPr>
              <w:t>СС 4.</w:t>
            </w:r>
            <w:r w:rsidRPr="00FC024F">
              <w:rPr>
                <w:color w:val="000000" w:themeColor="text1"/>
                <w:sz w:val="20"/>
                <w:szCs w:val="20"/>
              </w:rPr>
              <w:t xml:space="preserve"> </w:t>
            </w:r>
            <w:r w:rsidR="0079428B" w:rsidRPr="00FC024F">
              <w:rPr>
                <w:color w:val="000000" w:themeColor="text1"/>
                <w:sz w:val="20"/>
                <w:szCs w:val="20"/>
              </w:rPr>
              <w:t>Кадастрлық жұмыстардың негізгі принциптері мен функциялары: азаматтар мен ұйымдарды жылжымайтын мүлік туралы ақпаратпен қамтамасыз ету, жер және жылжымайтын мүлік объектілеріне құқықтарды есепке алу және тіркеу.</w:t>
            </w:r>
          </w:p>
        </w:tc>
        <w:tc>
          <w:tcPr>
            <w:tcW w:w="860" w:type="dxa"/>
            <w:shd w:val="clear" w:color="auto" w:fill="auto"/>
          </w:tcPr>
          <w:p w14:paraId="6E8BA661"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7E7ACEBF"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6E1496" w:rsidRPr="00EB768B" w14:paraId="5832EAA3" w14:textId="77777777" w:rsidTr="00930D61">
        <w:tc>
          <w:tcPr>
            <w:tcW w:w="1135" w:type="dxa"/>
            <w:vMerge w:val="restart"/>
            <w:shd w:val="clear" w:color="auto" w:fill="auto"/>
          </w:tcPr>
          <w:p w14:paraId="4FC00639"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5</w:t>
            </w:r>
          </w:p>
        </w:tc>
        <w:tc>
          <w:tcPr>
            <w:tcW w:w="7787" w:type="dxa"/>
            <w:shd w:val="clear" w:color="auto" w:fill="auto"/>
          </w:tcPr>
          <w:p w14:paraId="57C59EF8" w14:textId="77777777" w:rsidR="004F1A31" w:rsidRPr="00FC024F" w:rsidRDefault="006E1496" w:rsidP="00FC024F">
            <w:pPr>
              <w:rPr>
                <w:sz w:val="20"/>
                <w:szCs w:val="20"/>
              </w:rPr>
            </w:pPr>
            <w:r w:rsidRPr="00FC024F">
              <w:rPr>
                <w:b/>
                <w:bCs/>
                <w:sz w:val="20"/>
                <w:szCs w:val="20"/>
              </w:rPr>
              <w:t xml:space="preserve">Д 5. </w:t>
            </w:r>
            <w:r w:rsidR="004F1A31" w:rsidRPr="00FC024F">
              <w:rPr>
                <w:b/>
                <w:bCs/>
                <w:sz w:val="20"/>
                <w:szCs w:val="20"/>
              </w:rPr>
              <w:t>Қазақстан Республикасының аумағын кадастрлық бөлу.</w:t>
            </w:r>
            <w:r w:rsidR="004F1A31" w:rsidRPr="00FC024F">
              <w:rPr>
                <w:sz w:val="20"/>
                <w:szCs w:val="20"/>
              </w:rPr>
              <w:t xml:space="preserve"> Жекелеген санаттағы жерлердегі жерге орналастыру іс-әрекетін құқықтық реттеу ерекшеліктері</w:t>
            </w:r>
          </w:p>
          <w:p w14:paraId="14BBAB0D" w14:textId="2771E75D" w:rsidR="006E1496" w:rsidRPr="00FC024F" w:rsidRDefault="006E1496" w:rsidP="00FC024F">
            <w:pPr>
              <w:rPr>
                <w:sz w:val="20"/>
                <w:szCs w:val="20"/>
              </w:rPr>
            </w:pPr>
          </w:p>
        </w:tc>
        <w:tc>
          <w:tcPr>
            <w:tcW w:w="860" w:type="dxa"/>
            <w:shd w:val="clear" w:color="auto" w:fill="auto"/>
          </w:tcPr>
          <w:p w14:paraId="7E9DCC3D"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06B13B0C" w14:textId="77777777" w:rsidR="006E1496" w:rsidRPr="00FC024F" w:rsidRDefault="006E1496" w:rsidP="00FC024F">
            <w:pPr>
              <w:tabs>
                <w:tab w:val="left" w:pos="1276"/>
              </w:tabs>
              <w:jc w:val="center"/>
              <w:rPr>
                <w:b/>
                <w:color w:val="000000" w:themeColor="text1"/>
                <w:sz w:val="20"/>
                <w:szCs w:val="20"/>
              </w:rPr>
            </w:pPr>
          </w:p>
        </w:tc>
      </w:tr>
      <w:tr w:rsidR="006E1496" w:rsidRPr="00EB768B" w14:paraId="40FD965D" w14:textId="77777777" w:rsidTr="00930D61">
        <w:tc>
          <w:tcPr>
            <w:tcW w:w="1135" w:type="dxa"/>
            <w:vMerge/>
            <w:shd w:val="clear" w:color="auto" w:fill="auto"/>
          </w:tcPr>
          <w:p w14:paraId="346060A8" w14:textId="77777777" w:rsidR="006E1496" w:rsidRPr="00FC024F" w:rsidRDefault="006E1496" w:rsidP="00FC024F">
            <w:pPr>
              <w:rPr>
                <w:color w:val="000000" w:themeColor="text1"/>
                <w:sz w:val="20"/>
                <w:szCs w:val="20"/>
              </w:rPr>
            </w:pPr>
          </w:p>
        </w:tc>
        <w:tc>
          <w:tcPr>
            <w:tcW w:w="7787" w:type="dxa"/>
            <w:shd w:val="clear" w:color="auto" w:fill="auto"/>
          </w:tcPr>
          <w:p w14:paraId="7068E704" w14:textId="37145364" w:rsidR="006E1496" w:rsidRPr="00FC024F" w:rsidRDefault="006E1496" w:rsidP="00FC024F">
            <w:pPr>
              <w:rPr>
                <w:sz w:val="20"/>
                <w:szCs w:val="20"/>
              </w:rPr>
            </w:pPr>
            <w:r w:rsidRPr="00FC024F">
              <w:rPr>
                <w:sz w:val="20"/>
                <w:szCs w:val="20"/>
              </w:rPr>
              <w:t xml:space="preserve">СС 5. </w:t>
            </w:r>
            <w:r w:rsidR="0079428B" w:rsidRPr="00FC024F">
              <w:rPr>
                <w:sz w:val="20"/>
                <w:szCs w:val="20"/>
              </w:rPr>
              <w:t>Жылжымайтын мүліктің техникалық кадастры: оның қалыптасуының негізгі кезеңдері, ақпараттық базаның құрамдас бөліктері мен құрылымы.</w:t>
            </w:r>
          </w:p>
        </w:tc>
        <w:tc>
          <w:tcPr>
            <w:tcW w:w="860" w:type="dxa"/>
            <w:shd w:val="clear" w:color="auto" w:fill="auto"/>
          </w:tcPr>
          <w:p w14:paraId="03738A6E"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029248C0"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053CBB" w:rsidRPr="00EB768B" w14:paraId="3F92C816" w14:textId="77777777" w:rsidTr="00F53584">
        <w:tc>
          <w:tcPr>
            <w:tcW w:w="10509" w:type="dxa"/>
            <w:gridSpan w:val="4"/>
            <w:shd w:val="clear" w:color="auto" w:fill="auto"/>
          </w:tcPr>
          <w:p w14:paraId="326AA042" w14:textId="58C47452" w:rsidR="00053CBB" w:rsidRPr="00FC024F" w:rsidRDefault="00053CBB" w:rsidP="00FC024F">
            <w:pPr>
              <w:rPr>
                <w:sz w:val="20"/>
                <w:szCs w:val="20"/>
              </w:rPr>
            </w:pPr>
            <w:r w:rsidRPr="00FC024F">
              <w:rPr>
                <w:sz w:val="20"/>
                <w:szCs w:val="20"/>
              </w:rPr>
              <w:t>Модуль 2 Кадастрлардың жекелеген түрлерін құқықтық қамтамасыз ету</w:t>
            </w:r>
          </w:p>
        </w:tc>
      </w:tr>
      <w:tr w:rsidR="006E1496" w:rsidRPr="00EB768B" w14:paraId="4EDA6255" w14:textId="77777777" w:rsidTr="00930D61">
        <w:tc>
          <w:tcPr>
            <w:tcW w:w="1135" w:type="dxa"/>
            <w:vMerge w:val="restart"/>
            <w:shd w:val="clear" w:color="auto" w:fill="auto"/>
          </w:tcPr>
          <w:p w14:paraId="5B7E327F"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6</w:t>
            </w:r>
          </w:p>
        </w:tc>
        <w:tc>
          <w:tcPr>
            <w:tcW w:w="7787" w:type="dxa"/>
            <w:shd w:val="clear" w:color="auto" w:fill="auto"/>
          </w:tcPr>
          <w:p w14:paraId="13641246" w14:textId="4F90F237" w:rsidR="006E1496" w:rsidRPr="00FC024F" w:rsidRDefault="006E1496" w:rsidP="00FC024F">
            <w:pPr>
              <w:rPr>
                <w:b/>
                <w:bCs/>
                <w:sz w:val="20"/>
                <w:szCs w:val="20"/>
              </w:rPr>
            </w:pPr>
            <w:r w:rsidRPr="00FC024F">
              <w:rPr>
                <w:b/>
                <w:bCs/>
                <w:sz w:val="20"/>
                <w:szCs w:val="20"/>
              </w:rPr>
              <w:t xml:space="preserve">Д </w:t>
            </w:r>
            <w:r w:rsidR="0082500E" w:rsidRPr="00FC024F">
              <w:rPr>
                <w:b/>
                <w:bCs/>
                <w:sz w:val="20"/>
                <w:szCs w:val="20"/>
              </w:rPr>
              <w:t>6</w:t>
            </w:r>
            <w:r w:rsidR="00F0221E" w:rsidRPr="00FC024F">
              <w:rPr>
                <w:b/>
                <w:bCs/>
                <w:sz w:val="20"/>
                <w:szCs w:val="20"/>
              </w:rPr>
              <w:t xml:space="preserve">. </w:t>
            </w:r>
            <w:r w:rsidR="00053CBB" w:rsidRPr="00FC024F">
              <w:rPr>
                <w:b/>
                <w:bCs/>
                <w:sz w:val="20"/>
                <w:szCs w:val="20"/>
              </w:rPr>
              <w:t>Жер заңнамасына сәйкес кадастрлық қызмет тұжырымдамасы.</w:t>
            </w:r>
            <w:r w:rsidR="007E555A" w:rsidRPr="00FC024F">
              <w:rPr>
                <w:b/>
                <w:bCs/>
                <w:sz w:val="20"/>
                <w:szCs w:val="20"/>
              </w:rPr>
              <w:t xml:space="preserve"> </w:t>
            </w:r>
            <w:r w:rsidRPr="00FC024F">
              <w:rPr>
                <w:b/>
                <w:bCs/>
                <w:sz w:val="20"/>
                <w:szCs w:val="20"/>
              </w:rPr>
              <w:t>(ПРОБЛЕМАЛЫ ДӘРІС)</w:t>
            </w:r>
          </w:p>
          <w:p w14:paraId="5B1F2450" w14:textId="1C2D8272" w:rsidR="007E555A" w:rsidRPr="00FC024F" w:rsidRDefault="007E555A" w:rsidP="00FC024F">
            <w:pPr>
              <w:rPr>
                <w:sz w:val="20"/>
                <w:szCs w:val="20"/>
              </w:rPr>
            </w:pPr>
            <w:r w:rsidRPr="00FC024F">
              <w:rPr>
                <w:sz w:val="20"/>
                <w:szCs w:val="20"/>
              </w:rPr>
              <w:t xml:space="preserve">Жер-кадастр құжаттамасы  анықтамасы, мазмұны. Мемлекеттiк жер кадастрын жүргiзу тәртiбi. </w:t>
            </w:r>
            <w:r w:rsidR="00053CBB" w:rsidRPr="00FC024F">
              <w:rPr>
                <w:sz w:val="20"/>
                <w:szCs w:val="20"/>
              </w:rPr>
              <w:t xml:space="preserve">Жер-кадастр құжаттамасы. </w:t>
            </w:r>
            <w:r w:rsidRPr="00FC024F">
              <w:rPr>
                <w:sz w:val="20"/>
                <w:szCs w:val="20"/>
              </w:rPr>
              <w:t xml:space="preserve">Мемлекеттiк жер кадастрының мәлiметтерiн беру және кадастр ақпаратын пайдалану. </w:t>
            </w:r>
          </w:p>
          <w:p w14:paraId="011DBCA2" w14:textId="141740D7" w:rsidR="006E1496" w:rsidRPr="00FC024F" w:rsidRDefault="006E1496" w:rsidP="00FC024F">
            <w:pPr>
              <w:rPr>
                <w:sz w:val="20"/>
                <w:szCs w:val="20"/>
              </w:rPr>
            </w:pPr>
          </w:p>
        </w:tc>
        <w:tc>
          <w:tcPr>
            <w:tcW w:w="860" w:type="dxa"/>
            <w:shd w:val="clear" w:color="auto" w:fill="auto"/>
          </w:tcPr>
          <w:p w14:paraId="6CDA44FA"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0C951885" w14:textId="77777777" w:rsidR="006E1496" w:rsidRPr="00FC024F" w:rsidRDefault="006E1496" w:rsidP="00FC024F">
            <w:pPr>
              <w:tabs>
                <w:tab w:val="left" w:pos="1276"/>
              </w:tabs>
              <w:jc w:val="center"/>
              <w:rPr>
                <w:color w:val="000000" w:themeColor="text1"/>
                <w:sz w:val="20"/>
                <w:szCs w:val="20"/>
              </w:rPr>
            </w:pPr>
          </w:p>
        </w:tc>
      </w:tr>
      <w:tr w:rsidR="006E1496" w:rsidRPr="00EB768B" w14:paraId="07F5F55A" w14:textId="77777777" w:rsidTr="00930D61">
        <w:tc>
          <w:tcPr>
            <w:tcW w:w="1135" w:type="dxa"/>
            <w:vMerge/>
            <w:shd w:val="clear" w:color="auto" w:fill="auto"/>
          </w:tcPr>
          <w:p w14:paraId="2AFB43AD" w14:textId="77777777" w:rsidR="006E1496" w:rsidRPr="00FC024F" w:rsidRDefault="006E1496" w:rsidP="00FC024F">
            <w:pPr>
              <w:rPr>
                <w:color w:val="000000" w:themeColor="text1"/>
                <w:sz w:val="20"/>
                <w:szCs w:val="20"/>
              </w:rPr>
            </w:pPr>
          </w:p>
        </w:tc>
        <w:tc>
          <w:tcPr>
            <w:tcW w:w="7787" w:type="dxa"/>
            <w:shd w:val="clear" w:color="auto" w:fill="auto"/>
          </w:tcPr>
          <w:p w14:paraId="5C29389B" w14:textId="0AA07907" w:rsidR="007E555A" w:rsidRPr="00FC024F" w:rsidRDefault="006E1496" w:rsidP="00FC024F">
            <w:pPr>
              <w:rPr>
                <w:sz w:val="20"/>
                <w:szCs w:val="20"/>
              </w:rPr>
            </w:pPr>
            <w:r w:rsidRPr="00FC024F">
              <w:rPr>
                <w:sz w:val="20"/>
                <w:szCs w:val="20"/>
              </w:rPr>
              <w:t xml:space="preserve">СС </w:t>
            </w:r>
            <w:r w:rsidR="0082500E" w:rsidRPr="00FC024F">
              <w:rPr>
                <w:sz w:val="20"/>
                <w:szCs w:val="20"/>
              </w:rPr>
              <w:t>6</w:t>
            </w:r>
            <w:r w:rsidRPr="00FC024F">
              <w:rPr>
                <w:sz w:val="20"/>
                <w:szCs w:val="20"/>
              </w:rPr>
              <w:t xml:space="preserve">. </w:t>
            </w:r>
            <w:r w:rsidR="0079428B" w:rsidRPr="00FC024F">
              <w:rPr>
                <w:sz w:val="20"/>
                <w:szCs w:val="20"/>
              </w:rPr>
              <w:t>Жер кадастры: жер учаскелеріне құқықтарды есепке алу мен тіркеудің құқықтық аспектілері, оның жер саясатын және аумақтық жоспарлауды жүзеге асырудағы маңызы. Жылжымайтын мүлік объектілерінің кадастры: кадастрға кіретін объектілердің түрлеріне, олардың сипаттамаларына және есепке алу ерекшеліктеріне шолу.</w:t>
            </w:r>
            <w:r w:rsidR="007E555A" w:rsidRPr="00FC024F">
              <w:rPr>
                <w:sz w:val="20"/>
                <w:szCs w:val="20"/>
              </w:rPr>
              <w:t xml:space="preserve"> Бірыңғай жылжымайтын мүлік кешенінің құрамындағы жер учаскесіне қатысты есепке алу-тіркеу әрекеттерін жүзеге асыруды құқықтық реттеу</w:t>
            </w:r>
          </w:p>
          <w:p w14:paraId="046013CD" w14:textId="21267A29" w:rsidR="006E1496" w:rsidRPr="00FC024F" w:rsidRDefault="006E1496" w:rsidP="00FC024F">
            <w:pPr>
              <w:rPr>
                <w:sz w:val="20"/>
                <w:szCs w:val="20"/>
              </w:rPr>
            </w:pPr>
          </w:p>
        </w:tc>
        <w:tc>
          <w:tcPr>
            <w:tcW w:w="860" w:type="dxa"/>
            <w:shd w:val="clear" w:color="auto" w:fill="auto"/>
          </w:tcPr>
          <w:p w14:paraId="74E44BAD"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7538327E"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r>
      <w:tr w:rsidR="00930D61" w:rsidRPr="00EB768B" w14:paraId="2C4D055F" w14:textId="77777777" w:rsidTr="00930D61">
        <w:tc>
          <w:tcPr>
            <w:tcW w:w="1135" w:type="dxa"/>
            <w:vMerge/>
            <w:shd w:val="clear" w:color="auto" w:fill="auto"/>
          </w:tcPr>
          <w:p w14:paraId="01D22EA1" w14:textId="77777777" w:rsidR="00930D61" w:rsidRPr="00FC024F" w:rsidRDefault="00930D61" w:rsidP="00FC024F">
            <w:pPr>
              <w:rPr>
                <w:color w:val="000000" w:themeColor="text1"/>
                <w:sz w:val="20"/>
                <w:szCs w:val="20"/>
              </w:rPr>
            </w:pPr>
          </w:p>
        </w:tc>
        <w:tc>
          <w:tcPr>
            <w:tcW w:w="7787" w:type="dxa"/>
            <w:shd w:val="clear" w:color="auto" w:fill="auto"/>
          </w:tcPr>
          <w:p w14:paraId="77537B0D" w14:textId="77777777" w:rsidR="00930D61" w:rsidRPr="00FC024F" w:rsidRDefault="002C0AA9" w:rsidP="00FC024F">
            <w:pPr>
              <w:rPr>
                <w:sz w:val="20"/>
                <w:szCs w:val="20"/>
              </w:rPr>
            </w:pPr>
            <w:r w:rsidRPr="00FC024F">
              <w:rPr>
                <w:sz w:val="20"/>
                <w:szCs w:val="20"/>
              </w:rPr>
              <w:t>СО</w:t>
            </w:r>
            <w:r w:rsidR="00930D61" w:rsidRPr="00FC024F">
              <w:rPr>
                <w:sz w:val="20"/>
                <w:szCs w:val="20"/>
              </w:rPr>
              <w:t xml:space="preserve">ӨЖ 2. </w:t>
            </w:r>
            <w:r w:rsidRPr="00FC024F">
              <w:rPr>
                <w:sz w:val="20"/>
                <w:szCs w:val="20"/>
              </w:rPr>
              <w:t>С</w:t>
            </w:r>
            <w:r w:rsidR="00930D61" w:rsidRPr="00FC024F">
              <w:rPr>
                <w:sz w:val="20"/>
                <w:szCs w:val="20"/>
              </w:rPr>
              <w:t>Ө</w:t>
            </w:r>
            <w:r w:rsidRPr="00FC024F">
              <w:rPr>
                <w:sz w:val="20"/>
                <w:szCs w:val="20"/>
              </w:rPr>
              <w:t>Ж</w:t>
            </w:r>
            <w:r w:rsidR="00930D61" w:rsidRPr="00FC024F">
              <w:rPr>
                <w:sz w:val="20"/>
                <w:szCs w:val="20"/>
              </w:rPr>
              <w:t xml:space="preserve"> 2 орындау бойынша кеңестер</w:t>
            </w:r>
          </w:p>
        </w:tc>
        <w:tc>
          <w:tcPr>
            <w:tcW w:w="860" w:type="dxa"/>
            <w:shd w:val="clear" w:color="auto" w:fill="auto"/>
          </w:tcPr>
          <w:p w14:paraId="58A49424"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3CD40192" w14:textId="77777777" w:rsidR="00930D61" w:rsidRPr="00FC024F" w:rsidRDefault="00930D61" w:rsidP="00FC024F">
            <w:pPr>
              <w:tabs>
                <w:tab w:val="left" w:pos="1276"/>
              </w:tabs>
              <w:jc w:val="center"/>
              <w:rPr>
                <w:b/>
                <w:color w:val="000000" w:themeColor="text1"/>
                <w:sz w:val="20"/>
                <w:szCs w:val="20"/>
              </w:rPr>
            </w:pPr>
          </w:p>
        </w:tc>
      </w:tr>
      <w:tr w:rsidR="006E1496" w:rsidRPr="00EB768B" w14:paraId="7F87BE69" w14:textId="77777777" w:rsidTr="00930D61">
        <w:tc>
          <w:tcPr>
            <w:tcW w:w="1135" w:type="dxa"/>
            <w:vMerge w:val="restart"/>
            <w:shd w:val="clear" w:color="auto" w:fill="auto"/>
          </w:tcPr>
          <w:p w14:paraId="21D3E45B"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7</w:t>
            </w:r>
          </w:p>
        </w:tc>
        <w:tc>
          <w:tcPr>
            <w:tcW w:w="7787" w:type="dxa"/>
            <w:shd w:val="clear" w:color="auto" w:fill="auto"/>
          </w:tcPr>
          <w:p w14:paraId="45B2B7F4" w14:textId="7B37E68B" w:rsidR="007E555A" w:rsidRPr="00FC024F" w:rsidRDefault="006E1496" w:rsidP="00FC024F">
            <w:pPr>
              <w:rPr>
                <w:sz w:val="20"/>
                <w:szCs w:val="20"/>
              </w:rPr>
            </w:pPr>
            <w:r w:rsidRPr="00FC024F">
              <w:rPr>
                <w:b/>
                <w:bCs/>
                <w:sz w:val="20"/>
                <w:szCs w:val="20"/>
              </w:rPr>
              <w:t xml:space="preserve">Д </w:t>
            </w:r>
            <w:r w:rsidR="0082500E" w:rsidRPr="00FC024F">
              <w:rPr>
                <w:b/>
                <w:bCs/>
                <w:sz w:val="20"/>
                <w:szCs w:val="20"/>
              </w:rPr>
              <w:t>7</w:t>
            </w:r>
            <w:r w:rsidR="007E555A" w:rsidRPr="00FC024F">
              <w:rPr>
                <w:b/>
                <w:bCs/>
                <w:sz w:val="20"/>
                <w:szCs w:val="20"/>
              </w:rPr>
              <w:t xml:space="preserve"> Жер мониторингi.</w:t>
            </w:r>
            <w:r w:rsidR="007E555A" w:rsidRPr="00FC024F">
              <w:rPr>
                <w:sz w:val="20"/>
                <w:szCs w:val="20"/>
              </w:rPr>
              <w:t xml:space="preserve"> Жер мониторингiнiң мiндеттерi. Жер мониторингiн жүргiзу. </w:t>
            </w:r>
          </w:p>
          <w:p w14:paraId="58EC3E8A" w14:textId="76C3F455" w:rsidR="006E1496" w:rsidRPr="00FC024F" w:rsidRDefault="006E1496" w:rsidP="00FC024F">
            <w:pPr>
              <w:rPr>
                <w:sz w:val="20"/>
                <w:szCs w:val="20"/>
              </w:rPr>
            </w:pPr>
          </w:p>
        </w:tc>
        <w:tc>
          <w:tcPr>
            <w:tcW w:w="860" w:type="dxa"/>
            <w:shd w:val="clear" w:color="auto" w:fill="auto"/>
          </w:tcPr>
          <w:p w14:paraId="7A2818E8"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6F50883F" w14:textId="77777777" w:rsidR="006E1496" w:rsidRPr="00FC024F" w:rsidRDefault="006E1496" w:rsidP="00FC024F">
            <w:pPr>
              <w:tabs>
                <w:tab w:val="left" w:pos="1276"/>
              </w:tabs>
              <w:jc w:val="center"/>
              <w:rPr>
                <w:b/>
                <w:color w:val="000000" w:themeColor="text1"/>
                <w:sz w:val="20"/>
                <w:szCs w:val="20"/>
              </w:rPr>
            </w:pPr>
          </w:p>
        </w:tc>
      </w:tr>
      <w:tr w:rsidR="006E1496" w:rsidRPr="00EB768B" w14:paraId="71E6F02C" w14:textId="77777777" w:rsidTr="00930D61">
        <w:tc>
          <w:tcPr>
            <w:tcW w:w="1135" w:type="dxa"/>
            <w:vMerge/>
            <w:shd w:val="clear" w:color="auto" w:fill="auto"/>
          </w:tcPr>
          <w:p w14:paraId="15A0C725" w14:textId="77777777" w:rsidR="006E1496" w:rsidRPr="00FC024F" w:rsidRDefault="006E1496" w:rsidP="00FC024F">
            <w:pPr>
              <w:rPr>
                <w:color w:val="000000" w:themeColor="text1"/>
                <w:sz w:val="20"/>
                <w:szCs w:val="20"/>
              </w:rPr>
            </w:pPr>
          </w:p>
        </w:tc>
        <w:tc>
          <w:tcPr>
            <w:tcW w:w="7787" w:type="dxa"/>
            <w:shd w:val="clear" w:color="auto" w:fill="auto"/>
          </w:tcPr>
          <w:p w14:paraId="540499CD" w14:textId="170BDC43" w:rsidR="006E1496" w:rsidRPr="00FC024F" w:rsidRDefault="006E1496" w:rsidP="00FC024F">
            <w:pPr>
              <w:rPr>
                <w:sz w:val="20"/>
                <w:szCs w:val="20"/>
              </w:rPr>
            </w:pPr>
            <w:r w:rsidRPr="00FC024F">
              <w:rPr>
                <w:sz w:val="20"/>
                <w:szCs w:val="20"/>
              </w:rPr>
              <w:t xml:space="preserve">СС </w:t>
            </w:r>
            <w:r w:rsidR="0082500E" w:rsidRPr="00FC024F">
              <w:rPr>
                <w:sz w:val="20"/>
                <w:szCs w:val="20"/>
              </w:rPr>
              <w:t>7</w:t>
            </w:r>
            <w:r w:rsidRPr="00FC024F">
              <w:rPr>
                <w:sz w:val="20"/>
                <w:szCs w:val="20"/>
              </w:rPr>
              <w:t xml:space="preserve">. </w:t>
            </w:r>
            <w:r w:rsidR="007E555A" w:rsidRPr="00FC024F">
              <w:rPr>
                <w:sz w:val="20"/>
                <w:szCs w:val="20"/>
              </w:rPr>
              <w:t>Жер мониторингi ақпаратын алу мен пайдалану әдiстерi. Жер қатынастарын жүзеге асыруды қамтамасыз ету жөнiндегi iс-шараларды қаржыландыру</w:t>
            </w:r>
          </w:p>
        </w:tc>
        <w:tc>
          <w:tcPr>
            <w:tcW w:w="860" w:type="dxa"/>
            <w:shd w:val="clear" w:color="auto" w:fill="auto"/>
          </w:tcPr>
          <w:p w14:paraId="4F8D32A0"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76DC0634"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8</w:t>
            </w:r>
          </w:p>
        </w:tc>
      </w:tr>
      <w:tr w:rsidR="00930D61" w:rsidRPr="00EB768B" w14:paraId="31316690" w14:textId="77777777" w:rsidTr="00930D61">
        <w:tc>
          <w:tcPr>
            <w:tcW w:w="1135" w:type="dxa"/>
            <w:vMerge/>
            <w:shd w:val="clear" w:color="auto" w:fill="auto"/>
          </w:tcPr>
          <w:p w14:paraId="4398CEC8" w14:textId="77777777" w:rsidR="00930D61" w:rsidRPr="00FC024F" w:rsidRDefault="00930D61" w:rsidP="00FC024F">
            <w:pPr>
              <w:rPr>
                <w:color w:val="000000" w:themeColor="text1"/>
                <w:sz w:val="20"/>
                <w:szCs w:val="20"/>
              </w:rPr>
            </w:pPr>
          </w:p>
        </w:tc>
        <w:tc>
          <w:tcPr>
            <w:tcW w:w="7787" w:type="dxa"/>
            <w:shd w:val="clear" w:color="auto" w:fill="auto"/>
          </w:tcPr>
          <w:p w14:paraId="58419FCD" w14:textId="76C21B1E" w:rsidR="00930D61" w:rsidRPr="00FC024F" w:rsidRDefault="002C0AA9" w:rsidP="00FC024F">
            <w:pPr>
              <w:rPr>
                <w:b/>
                <w:bCs/>
                <w:sz w:val="20"/>
                <w:szCs w:val="20"/>
              </w:rPr>
            </w:pPr>
            <w:r w:rsidRPr="00FC024F">
              <w:rPr>
                <w:b/>
                <w:bCs/>
                <w:sz w:val="20"/>
                <w:szCs w:val="20"/>
              </w:rPr>
              <w:t>С</w:t>
            </w:r>
            <w:r w:rsidR="00930D61" w:rsidRPr="00FC024F">
              <w:rPr>
                <w:b/>
                <w:bCs/>
                <w:sz w:val="20"/>
                <w:szCs w:val="20"/>
              </w:rPr>
              <w:t>Ө</w:t>
            </w:r>
            <w:r w:rsidRPr="00FC024F">
              <w:rPr>
                <w:b/>
                <w:bCs/>
                <w:sz w:val="20"/>
                <w:szCs w:val="20"/>
              </w:rPr>
              <w:t>Ж</w:t>
            </w:r>
            <w:r w:rsidR="00930D61" w:rsidRPr="00FC024F">
              <w:rPr>
                <w:b/>
                <w:bCs/>
                <w:sz w:val="20"/>
                <w:szCs w:val="20"/>
              </w:rPr>
              <w:t xml:space="preserve"> 2.  </w:t>
            </w:r>
            <w:r w:rsidR="007E555A" w:rsidRPr="00FC024F">
              <w:rPr>
                <w:b/>
                <w:bCs/>
                <w:sz w:val="20"/>
                <w:szCs w:val="20"/>
              </w:rPr>
              <w:t xml:space="preserve">Қазақстан Республикасында мемлекеттік жер кадастрын жүргізу ережесін бекіту туралы Қазақстан Республикасы Ұлттық экономика министрінің 2014 жылғы 23 желтоқсандағы № 160 бұйрығын талқылау. </w:t>
            </w:r>
            <w:r w:rsidR="006E1496" w:rsidRPr="00FC024F">
              <w:rPr>
                <w:b/>
                <w:bCs/>
                <w:sz w:val="20"/>
                <w:szCs w:val="20"/>
              </w:rPr>
              <w:t>Тапсыру нысаны презентация</w:t>
            </w:r>
          </w:p>
        </w:tc>
        <w:tc>
          <w:tcPr>
            <w:tcW w:w="860" w:type="dxa"/>
            <w:shd w:val="clear" w:color="auto" w:fill="auto"/>
          </w:tcPr>
          <w:p w14:paraId="689C70CF"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54A0A045"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25</w:t>
            </w:r>
          </w:p>
        </w:tc>
      </w:tr>
      <w:tr w:rsidR="00930D61" w:rsidRPr="00EB768B" w14:paraId="1BB79ABC" w14:textId="77777777" w:rsidTr="00930D61">
        <w:tc>
          <w:tcPr>
            <w:tcW w:w="9782" w:type="dxa"/>
            <w:gridSpan w:val="3"/>
            <w:shd w:val="clear" w:color="auto" w:fill="auto"/>
          </w:tcPr>
          <w:p w14:paraId="4F386094" w14:textId="77777777" w:rsidR="00930D61" w:rsidRPr="00FC024F" w:rsidRDefault="00930D61" w:rsidP="00FC024F">
            <w:pPr>
              <w:rPr>
                <w:sz w:val="20"/>
                <w:szCs w:val="20"/>
              </w:rPr>
            </w:pPr>
            <w:r w:rsidRPr="00FC024F">
              <w:rPr>
                <w:sz w:val="20"/>
                <w:szCs w:val="20"/>
              </w:rPr>
              <w:t>Аралық бақылау 1</w:t>
            </w:r>
          </w:p>
        </w:tc>
        <w:tc>
          <w:tcPr>
            <w:tcW w:w="727" w:type="dxa"/>
            <w:shd w:val="clear" w:color="auto" w:fill="auto"/>
          </w:tcPr>
          <w:p w14:paraId="40DDE56F"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100</w:t>
            </w:r>
          </w:p>
        </w:tc>
      </w:tr>
      <w:tr w:rsidR="006E1496" w:rsidRPr="00EB768B" w14:paraId="6DABF65E" w14:textId="77777777" w:rsidTr="00930D61">
        <w:tc>
          <w:tcPr>
            <w:tcW w:w="1135" w:type="dxa"/>
            <w:vMerge w:val="restart"/>
            <w:shd w:val="clear" w:color="auto" w:fill="auto"/>
          </w:tcPr>
          <w:p w14:paraId="73A87F15"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8</w:t>
            </w:r>
          </w:p>
        </w:tc>
        <w:tc>
          <w:tcPr>
            <w:tcW w:w="7787" w:type="dxa"/>
            <w:shd w:val="clear" w:color="auto" w:fill="auto"/>
          </w:tcPr>
          <w:p w14:paraId="63296168" w14:textId="77777777" w:rsidR="0082500E" w:rsidRPr="00FC024F" w:rsidRDefault="006E1496" w:rsidP="00FC024F">
            <w:pPr>
              <w:rPr>
                <w:sz w:val="20"/>
                <w:szCs w:val="20"/>
              </w:rPr>
            </w:pPr>
            <w:r w:rsidRPr="00FC024F">
              <w:rPr>
                <w:b/>
                <w:bCs/>
                <w:sz w:val="20"/>
                <w:szCs w:val="20"/>
              </w:rPr>
              <w:t xml:space="preserve">Д 8. </w:t>
            </w:r>
            <w:r w:rsidR="0082500E" w:rsidRPr="00FC024F">
              <w:rPr>
                <w:b/>
                <w:bCs/>
                <w:sz w:val="20"/>
                <w:szCs w:val="20"/>
              </w:rPr>
              <w:t xml:space="preserve">Кадастрлық қызмет саласындағы нормативтік-құқықтық негіздер. </w:t>
            </w:r>
            <w:r w:rsidR="0082500E" w:rsidRPr="00FC024F">
              <w:rPr>
                <w:sz w:val="20"/>
                <w:szCs w:val="20"/>
              </w:rPr>
              <w:t>Кадастрлық қызметті құқықтық қамтамасыз ету.</w:t>
            </w:r>
          </w:p>
          <w:p w14:paraId="22203BCC" w14:textId="399D5096" w:rsidR="006E1496" w:rsidRPr="00FC024F" w:rsidRDefault="006E1496" w:rsidP="00FC024F">
            <w:pPr>
              <w:rPr>
                <w:sz w:val="20"/>
                <w:szCs w:val="20"/>
              </w:rPr>
            </w:pPr>
          </w:p>
        </w:tc>
        <w:tc>
          <w:tcPr>
            <w:tcW w:w="860" w:type="dxa"/>
            <w:shd w:val="clear" w:color="auto" w:fill="auto"/>
          </w:tcPr>
          <w:p w14:paraId="49A2BBA1"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0304E403" w14:textId="77777777" w:rsidR="006E1496" w:rsidRPr="00FC024F" w:rsidRDefault="006E1496" w:rsidP="00FC024F">
            <w:pPr>
              <w:tabs>
                <w:tab w:val="left" w:pos="1276"/>
              </w:tabs>
              <w:jc w:val="center"/>
              <w:rPr>
                <w:color w:val="000000" w:themeColor="text1"/>
                <w:sz w:val="20"/>
                <w:szCs w:val="20"/>
              </w:rPr>
            </w:pPr>
          </w:p>
        </w:tc>
      </w:tr>
      <w:tr w:rsidR="006E1496" w:rsidRPr="00EB768B" w14:paraId="60DBAED3" w14:textId="77777777" w:rsidTr="00930D61">
        <w:tc>
          <w:tcPr>
            <w:tcW w:w="1135" w:type="dxa"/>
            <w:vMerge/>
            <w:shd w:val="clear" w:color="auto" w:fill="auto"/>
          </w:tcPr>
          <w:p w14:paraId="79176597" w14:textId="77777777" w:rsidR="006E1496" w:rsidRPr="00FC024F" w:rsidRDefault="006E1496" w:rsidP="00FC024F">
            <w:pPr>
              <w:rPr>
                <w:color w:val="000000" w:themeColor="text1"/>
                <w:sz w:val="20"/>
                <w:szCs w:val="20"/>
              </w:rPr>
            </w:pPr>
          </w:p>
        </w:tc>
        <w:tc>
          <w:tcPr>
            <w:tcW w:w="7787" w:type="dxa"/>
            <w:shd w:val="clear" w:color="auto" w:fill="auto"/>
          </w:tcPr>
          <w:p w14:paraId="49CD615A" w14:textId="27D7639D" w:rsidR="0082500E" w:rsidRPr="00FC024F" w:rsidRDefault="006E1496" w:rsidP="00FC024F">
            <w:pPr>
              <w:rPr>
                <w:sz w:val="20"/>
                <w:szCs w:val="20"/>
              </w:rPr>
            </w:pPr>
            <w:r w:rsidRPr="00FC024F">
              <w:rPr>
                <w:sz w:val="20"/>
                <w:szCs w:val="20"/>
              </w:rPr>
              <w:t>СС 8. Семинар сабағы.</w:t>
            </w:r>
            <w:r w:rsidR="00F0221E" w:rsidRPr="00FC024F">
              <w:rPr>
                <w:sz w:val="20"/>
                <w:szCs w:val="20"/>
              </w:rPr>
              <w:t xml:space="preserve"> </w:t>
            </w:r>
            <w:r w:rsidR="0082500E" w:rsidRPr="00FC024F">
              <w:rPr>
                <w:sz w:val="20"/>
                <w:szCs w:val="20"/>
              </w:rPr>
              <w:t xml:space="preserve">Кадастрлық қызметті жүзеге асыруға байланысты құқықтық </w:t>
            </w:r>
            <w:r w:rsidR="00FC024F" w:rsidRPr="00FC024F">
              <w:rPr>
                <w:sz w:val="20"/>
                <w:szCs w:val="20"/>
              </w:rPr>
              <w:t>қатынастардың</w:t>
            </w:r>
            <w:r w:rsidR="0082500E" w:rsidRPr="00FC024F">
              <w:rPr>
                <w:sz w:val="20"/>
                <w:szCs w:val="20"/>
              </w:rPr>
              <w:t xml:space="preserve"> ерекшеліктері мен мазмұны. Кадастрлық қатынастардың объектілері. Кадастрлық қатынастардың субъектілері</w:t>
            </w:r>
          </w:p>
          <w:p w14:paraId="11A142ED" w14:textId="7817F2E0" w:rsidR="006E1496" w:rsidRPr="00FC024F" w:rsidRDefault="006E1496" w:rsidP="00FC024F">
            <w:pPr>
              <w:rPr>
                <w:sz w:val="20"/>
                <w:szCs w:val="20"/>
              </w:rPr>
            </w:pPr>
          </w:p>
        </w:tc>
        <w:tc>
          <w:tcPr>
            <w:tcW w:w="860" w:type="dxa"/>
            <w:shd w:val="clear" w:color="auto" w:fill="auto"/>
          </w:tcPr>
          <w:p w14:paraId="72913551"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47B75F9C"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0BB561A0" w14:textId="77777777" w:rsidTr="00930D61">
        <w:tc>
          <w:tcPr>
            <w:tcW w:w="1135" w:type="dxa"/>
            <w:vMerge/>
            <w:shd w:val="clear" w:color="auto" w:fill="auto"/>
          </w:tcPr>
          <w:p w14:paraId="66CEB59C" w14:textId="77777777" w:rsidR="00930D61" w:rsidRPr="00FC024F" w:rsidRDefault="00930D61" w:rsidP="00FC024F">
            <w:pPr>
              <w:rPr>
                <w:color w:val="000000" w:themeColor="text1"/>
                <w:sz w:val="20"/>
                <w:szCs w:val="20"/>
              </w:rPr>
            </w:pPr>
          </w:p>
        </w:tc>
        <w:tc>
          <w:tcPr>
            <w:tcW w:w="7787" w:type="dxa"/>
            <w:shd w:val="clear" w:color="auto" w:fill="auto"/>
          </w:tcPr>
          <w:p w14:paraId="2319FD29" w14:textId="77777777" w:rsidR="00930D61" w:rsidRPr="00FC024F" w:rsidRDefault="002C0AA9" w:rsidP="00FC024F">
            <w:pPr>
              <w:rPr>
                <w:sz w:val="20"/>
                <w:szCs w:val="20"/>
              </w:rPr>
            </w:pPr>
            <w:r w:rsidRPr="00FC024F">
              <w:rPr>
                <w:sz w:val="20"/>
                <w:szCs w:val="20"/>
              </w:rPr>
              <w:t>С</w:t>
            </w:r>
            <w:r w:rsidR="00930D61" w:rsidRPr="00FC024F">
              <w:rPr>
                <w:sz w:val="20"/>
                <w:szCs w:val="20"/>
              </w:rPr>
              <w:t xml:space="preserve">ОӨЖ 3. </w:t>
            </w:r>
            <w:r w:rsidRPr="00FC024F">
              <w:rPr>
                <w:sz w:val="20"/>
                <w:szCs w:val="20"/>
              </w:rPr>
              <w:t>С</w:t>
            </w:r>
            <w:r w:rsidR="00930D61" w:rsidRPr="00FC024F">
              <w:rPr>
                <w:sz w:val="20"/>
                <w:szCs w:val="20"/>
              </w:rPr>
              <w:t>Ө</w:t>
            </w:r>
            <w:r w:rsidRPr="00FC024F">
              <w:rPr>
                <w:sz w:val="20"/>
                <w:szCs w:val="20"/>
              </w:rPr>
              <w:t>Ж</w:t>
            </w:r>
            <w:r w:rsidR="00930D61" w:rsidRPr="00FC024F">
              <w:rPr>
                <w:sz w:val="20"/>
                <w:szCs w:val="20"/>
              </w:rPr>
              <w:t xml:space="preserve"> 3 орындау бойынша кеңестер</w:t>
            </w:r>
            <w:r w:rsidR="006E1496" w:rsidRPr="00FC024F">
              <w:rPr>
                <w:sz w:val="20"/>
                <w:szCs w:val="20"/>
              </w:rPr>
              <w:t xml:space="preserve">. </w:t>
            </w:r>
          </w:p>
        </w:tc>
        <w:tc>
          <w:tcPr>
            <w:tcW w:w="860" w:type="dxa"/>
            <w:shd w:val="clear" w:color="auto" w:fill="auto"/>
          </w:tcPr>
          <w:p w14:paraId="3711DF6B"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43B4D753" w14:textId="77777777" w:rsidR="00930D61" w:rsidRPr="00FC024F" w:rsidRDefault="00930D61" w:rsidP="00FC024F">
            <w:pPr>
              <w:tabs>
                <w:tab w:val="left" w:pos="1276"/>
              </w:tabs>
              <w:jc w:val="center"/>
              <w:rPr>
                <w:b/>
                <w:color w:val="000000" w:themeColor="text1"/>
                <w:sz w:val="20"/>
                <w:szCs w:val="20"/>
              </w:rPr>
            </w:pPr>
          </w:p>
        </w:tc>
      </w:tr>
      <w:tr w:rsidR="006E1496" w:rsidRPr="00EB768B" w14:paraId="6FE87E2C" w14:textId="77777777" w:rsidTr="00930D61">
        <w:tc>
          <w:tcPr>
            <w:tcW w:w="1135" w:type="dxa"/>
            <w:vMerge w:val="restart"/>
            <w:shd w:val="clear" w:color="auto" w:fill="auto"/>
          </w:tcPr>
          <w:p w14:paraId="486EDBC4"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9</w:t>
            </w:r>
          </w:p>
        </w:tc>
        <w:tc>
          <w:tcPr>
            <w:tcW w:w="7787" w:type="dxa"/>
            <w:shd w:val="clear" w:color="auto" w:fill="auto"/>
          </w:tcPr>
          <w:p w14:paraId="2B1B67E8" w14:textId="4C99E7B8" w:rsidR="0082500E" w:rsidRPr="00FC024F" w:rsidRDefault="006E1496" w:rsidP="00FC024F">
            <w:pPr>
              <w:rPr>
                <w:sz w:val="20"/>
                <w:szCs w:val="20"/>
              </w:rPr>
            </w:pPr>
            <w:r w:rsidRPr="00FC024F">
              <w:rPr>
                <w:b/>
                <w:bCs/>
                <w:sz w:val="20"/>
                <w:szCs w:val="20"/>
              </w:rPr>
              <w:t xml:space="preserve">Д 9. </w:t>
            </w:r>
            <w:r w:rsidR="00FC024F" w:rsidRPr="00FC024F">
              <w:rPr>
                <w:b/>
                <w:bCs/>
                <w:sz w:val="20"/>
                <w:szCs w:val="20"/>
              </w:rPr>
              <w:t>Су кадастры түсінігі.</w:t>
            </w:r>
            <w:r w:rsidR="00FC024F" w:rsidRPr="00FC024F">
              <w:rPr>
                <w:sz w:val="20"/>
                <w:szCs w:val="20"/>
              </w:rPr>
              <w:t xml:space="preserve"> Мемлекеттік су кадастры. Су объектілерінің мемлекеттік мониторингі</w:t>
            </w:r>
          </w:p>
          <w:p w14:paraId="588E8B6F" w14:textId="5406FCC1" w:rsidR="006E1496" w:rsidRPr="00FC024F" w:rsidRDefault="006E1496" w:rsidP="00FC024F">
            <w:pPr>
              <w:rPr>
                <w:sz w:val="20"/>
                <w:szCs w:val="20"/>
              </w:rPr>
            </w:pPr>
          </w:p>
        </w:tc>
        <w:tc>
          <w:tcPr>
            <w:tcW w:w="860" w:type="dxa"/>
            <w:shd w:val="clear" w:color="auto" w:fill="auto"/>
          </w:tcPr>
          <w:p w14:paraId="6F881875"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531F395D" w14:textId="77777777" w:rsidR="006E1496" w:rsidRPr="00FC024F" w:rsidRDefault="006E1496" w:rsidP="00FC024F">
            <w:pPr>
              <w:tabs>
                <w:tab w:val="left" w:pos="1276"/>
              </w:tabs>
              <w:jc w:val="center"/>
              <w:rPr>
                <w:b/>
                <w:color w:val="000000" w:themeColor="text1"/>
                <w:sz w:val="20"/>
                <w:szCs w:val="20"/>
              </w:rPr>
            </w:pPr>
          </w:p>
        </w:tc>
      </w:tr>
      <w:tr w:rsidR="006E1496" w:rsidRPr="00EB768B" w14:paraId="670FC4D0" w14:textId="77777777" w:rsidTr="00930D61">
        <w:tc>
          <w:tcPr>
            <w:tcW w:w="1135" w:type="dxa"/>
            <w:vMerge/>
            <w:shd w:val="clear" w:color="auto" w:fill="auto"/>
          </w:tcPr>
          <w:p w14:paraId="453D5293" w14:textId="77777777" w:rsidR="006E1496" w:rsidRPr="00FC024F" w:rsidRDefault="006E1496" w:rsidP="00FC024F">
            <w:pPr>
              <w:rPr>
                <w:color w:val="000000" w:themeColor="text1"/>
                <w:sz w:val="20"/>
                <w:szCs w:val="20"/>
              </w:rPr>
            </w:pPr>
          </w:p>
        </w:tc>
        <w:tc>
          <w:tcPr>
            <w:tcW w:w="7787" w:type="dxa"/>
            <w:shd w:val="clear" w:color="auto" w:fill="auto"/>
          </w:tcPr>
          <w:p w14:paraId="5C959D27" w14:textId="3CC2E66B" w:rsidR="0082500E" w:rsidRPr="00FC024F" w:rsidRDefault="006E1496" w:rsidP="00FC024F">
            <w:pPr>
              <w:rPr>
                <w:sz w:val="20"/>
                <w:szCs w:val="20"/>
              </w:rPr>
            </w:pPr>
            <w:r w:rsidRPr="00FC024F">
              <w:rPr>
                <w:sz w:val="20"/>
                <w:szCs w:val="20"/>
              </w:rPr>
              <w:t xml:space="preserve">СС 9. </w:t>
            </w:r>
            <w:r w:rsidR="0082500E" w:rsidRPr="00FC024F">
              <w:rPr>
                <w:sz w:val="20"/>
                <w:szCs w:val="20"/>
              </w:rPr>
              <w:t xml:space="preserve">Орман кадастры және олардың мониторингі </w:t>
            </w:r>
            <w:r w:rsidRPr="00FC024F">
              <w:rPr>
                <w:sz w:val="20"/>
                <w:szCs w:val="20"/>
              </w:rPr>
              <w:t xml:space="preserve">түciнiгi, түрлерi және құрамы. </w:t>
            </w:r>
            <w:r w:rsidR="004979EB" w:rsidRPr="00FC024F">
              <w:rPr>
                <w:sz w:val="20"/>
                <w:szCs w:val="20"/>
              </w:rPr>
              <w:t>Орман кадастрын құру мен жүргізуді реттейтін заңнамалық актілер мен нормативтік актілер. Кадастрды қалыптастыру мен жаңартудағы мемлекеттік органдардың және басқа да мекемелердің рөлі. Орман алқаптарының жіктелуі принциптері</w:t>
            </w:r>
          </w:p>
          <w:p w14:paraId="72BAD381" w14:textId="722049D3" w:rsidR="006E1496" w:rsidRPr="00FC024F" w:rsidRDefault="006E1496" w:rsidP="00FC024F">
            <w:pPr>
              <w:rPr>
                <w:sz w:val="20"/>
                <w:szCs w:val="20"/>
              </w:rPr>
            </w:pPr>
          </w:p>
        </w:tc>
        <w:tc>
          <w:tcPr>
            <w:tcW w:w="860" w:type="dxa"/>
            <w:shd w:val="clear" w:color="auto" w:fill="auto"/>
          </w:tcPr>
          <w:p w14:paraId="0451031D"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32F11DC4" w14:textId="77777777" w:rsidR="006E1496" w:rsidRPr="00FC024F" w:rsidRDefault="006E149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7EB458B9" w14:textId="77777777" w:rsidTr="00930D61">
        <w:tc>
          <w:tcPr>
            <w:tcW w:w="1135" w:type="dxa"/>
            <w:vMerge/>
            <w:shd w:val="clear" w:color="auto" w:fill="auto"/>
          </w:tcPr>
          <w:p w14:paraId="62FE4CE2" w14:textId="77777777" w:rsidR="00930D61" w:rsidRPr="00FC024F" w:rsidRDefault="00930D61" w:rsidP="00FC024F">
            <w:pPr>
              <w:rPr>
                <w:color w:val="000000" w:themeColor="text1"/>
                <w:sz w:val="20"/>
                <w:szCs w:val="20"/>
              </w:rPr>
            </w:pPr>
          </w:p>
        </w:tc>
        <w:tc>
          <w:tcPr>
            <w:tcW w:w="7787" w:type="dxa"/>
            <w:shd w:val="clear" w:color="auto" w:fill="auto"/>
          </w:tcPr>
          <w:p w14:paraId="50D85477" w14:textId="065B3FEF" w:rsidR="00930D61" w:rsidRPr="00FC024F" w:rsidRDefault="00930D61" w:rsidP="00FC024F">
            <w:pPr>
              <w:rPr>
                <w:sz w:val="20"/>
                <w:szCs w:val="20"/>
              </w:rPr>
            </w:pPr>
            <w:r w:rsidRPr="00FC024F">
              <w:rPr>
                <w:sz w:val="20"/>
                <w:szCs w:val="20"/>
              </w:rPr>
              <w:t xml:space="preserve">БӨЗ 3.  </w:t>
            </w:r>
            <w:r w:rsidR="008D33A6" w:rsidRPr="00FC024F">
              <w:rPr>
                <w:sz w:val="20"/>
                <w:szCs w:val="20"/>
              </w:rPr>
              <w:t xml:space="preserve">Тақырып, орындау және өткізу түрі. </w:t>
            </w:r>
            <w:r w:rsidR="0082500E" w:rsidRPr="00FC024F">
              <w:rPr>
                <w:sz w:val="20"/>
                <w:szCs w:val="20"/>
              </w:rPr>
              <w:t xml:space="preserve">Қазақстан Республикасы Табиғи </w:t>
            </w:r>
            <w:r w:rsidR="0082500E" w:rsidRPr="00FC024F">
              <w:rPr>
                <w:sz w:val="20"/>
                <w:szCs w:val="20"/>
              </w:rPr>
              <w:lastRenderedPageBreak/>
              <w:t>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бұйрығын талқылау</w:t>
            </w:r>
            <w:r w:rsidR="008D33A6" w:rsidRPr="00FC024F">
              <w:rPr>
                <w:sz w:val="20"/>
                <w:szCs w:val="20"/>
              </w:rPr>
              <w:t>. Нысаны ауызша</w:t>
            </w:r>
          </w:p>
        </w:tc>
        <w:tc>
          <w:tcPr>
            <w:tcW w:w="860" w:type="dxa"/>
            <w:shd w:val="clear" w:color="auto" w:fill="auto"/>
          </w:tcPr>
          <w:p w14:paraId="162D3552"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5F634754"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10</w:t>
            </w:r>
          </w:p>
        </w:tc>
      </w:tr>
      <w:tr w:rsidR="008D33A6" w:rsidRPr="00EB768B" w14:paraId="5BD6CFFB" w14:textId="77777777" w:rsidTr="00930D61">
        <w:tc>
          <w:tcPr>
            <w:tcW w:w="1135" w:type="dxa"/>
            <w:vMerge w:val="restart"/>
            <w:shd w:val="clear" w:color="auto" w:fill="auto"/>
          </w:tcPr>
          <w:p w14:paraId="67BCB108"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lastRenderedPageBreak/>
              <w:t>10</w:t>
            </w:r>
          </w:p>
        </w:tc>
        <w:tc>
          <w:tcPr>
            <w:tcW w:w="7787" w:type="dxa"/>
            <w:shd w:val="clear" w:color="auto" w:fill="auto"/>
          </w:tcPr>
          <w:p w14:paraId="4CE07B9D" w14:textId="3A19D169" w:rsidR="008D33A6" w:rsidRPr="00FC024F" w:rsidRDefault="008D33A6" w:rsidP="00FC024F">
            <w:pPr>
              <w:rPr>
                <w:sz w:val="20"/>
                <w:szCs w:val="20"/>
              </w:rPr>
            </w:pPr>
            <w:r w:rsidRPr="00FC024F">
              <w:rPr>
                <w:b/>
                <w:bCs/>
                <w:sz w:val="20"/>
                <w:szCs w:val="20"/>
              </w:rPr>
              <w:t xml:space="preserve">Д 10. </w:t>
            </w:r>
            <w:r w:rsidR="0082500E" w:rsidRPr="00FC024F">
              <w:rPr>
                <w:b/>
                <w:bCs/>
                <w:sz w:val="20"/>
                <w:szCs w:val="20"/>
              </w:rPr>
              <w:t>Жер қойнауы кадастры</w:t>
            </w:r>
            <w:r w:rsidR="0082500E" w:rsidRPr="00FC024F">
              <w:rPr>
                <w:sz w:val="20"/>
                <w:szCs w:val="20"/>
              </w:rPr>
              <w:t xml:space="preserve">. </w:t>
            </w:r>
            <w:r w:rsidR="004979EB" w:rsidRPr="00FC024F">
              <w:rPr>
                <w:sz w:val="20"/>
                <w:szCs w:val="20"/>
              </w:rPr>
              <w:t>Жер қойнауын пайдалану кадастрын қалыптастыру және жүргізу процесі. Жер қойнауын пайдалану кадастрын құру кезеңдері. Процесске қатысушылар және олардың рөлдері. Жер қойнауын есепке алу мен тіркеудің техникалық аспектілері</w:t>
            </w:r>
          </w:p>
        </w:tc>
        <w:tc>
          <w:tcPr>
            <w:tcW w:w="860" w:type="dxa"/>
            <w:shd w:val="clear" w:color="auto" w:fill="auto"/>
          </w:tcPr>
          <w:p w14:paraId="5AF30B9A"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3910FD6B" w14:textId="77777777" w:rsidR="008D33A6" w:rsidRPr="00FC024F" w:rsidRDefault="008D33A6" w:rsidP="00FC024F">
            <w:pPr>
              <w:tabs>
                <w:tab w:val="left" w:pos="1276"/>
              </w:tabs>
              <w:jc w:val="center"/>
              <w:rPr>
                <w:color w:val="000000" w:themeColor="text1"/>
                <w:sz w:val="20"/>
                <w:szCs w:val="20"/>
              </w:rPr>
            </w:pPr>
          </w:p>
        </w:tc>
      </w:tr>
      <w:tr w:rsidR="008D33A6" w:rsidRPr="00EB768B" w14:paraId="6B491A29" w14:textId="77777777" w:rsidTr="00930D61">
        <w:tc>
          <w:tcPr>
            <w:tcW w:w="1135" w:type="dxa"/>
            <w:vMerge/>
            <w:shd w:val="clear" w:color="auto" w:fill="auto"/>
          </w:tcPr>
          <w:p w14:paraId="5AF5AF6B" w14:textId="77777777" w:rsidR="008D33A6" w:rsidRPr="00FC024F" w:rsidRDefault="008D33A6" w:rsidP="00FC024F">
            <w:pPr>
              <w:rPr>
                <w:color w:val="000000" w:themeColor="text1"/>
                <w:sz w:val="20"/>
                <w:szCs w:val="20"/>
              </w:rPr>
            </w:pPr>
          </w:p>
        </w:tc>
        <w:tc>
          <w:tcPr>
            <w:tcW w:w="7787" w:type="dxa"/>
            <w:shd w:val="clear" w:color="auto" w:fill="auto"/>
          </w:tcPr>
          <w:p w14:paraId="1E57708B" w14:textId="4153E344" w:rsidR="008D33A6" w:rsidRPr="00FC024F" w:rsidRDefault="008D33A6" w:rsidP="00FC024F">
            <w:pPr>
              <w:rPr>
                <w:sz w:val="20"/>
                <w:szCs w:val="20"/>
              </w:rPr>
            </w:pPr>
            <w:r w:rsidRPr="00FC024F">
              <w:rPr>
                <w:sz w:val="20"/>
                <w:szCs w:val="20"/>
              </w:rPr>
              <w:t xml:space="preserve">СС 10. </w:t>
            </w:r>
            <w:r w:rsidR="004979EB" w:rsidRPr="00FC024F">
              <w:rPr>
                <w:sz w:val="20"/>
                <w:szCs w:val="20"/>
              </w:rPr>
              <w:t>Пайдалы қазбалар кен орындары мен пайдалы қазбалардың кадастры және жер қойнауы жағдайының мониторингітүciнiгi және жалпы сипаттамасы. Жер қойнауының категориялары және оларды пайдалану режимдері. Жер қойнауын пайдалану саласында қызметін жүзеге асыратын субъектілердің құқықтары мен міндеттері. Жер қойнауын пайдалануды есепке алу мен бақылаудың ерекшеліктері. Ақпаратқа қол жеткізу және процестің ашықтығы. Кадастрлық мәліметтерге қол жеткізудің құқықтық режимі. Коммерциялық құпияны және құпия ақпаратты қорғау. Жер қойнауын пайдалануда ашықтық пен жариялылықты қамтамасыз етудегі кадастрдың рөлі</w:t>
            </w:r>
          </w:p>
        </w:tc>
        <w:tc>
          <w:tcPr>
            <w:tcW w:w="860" w:type="dxa"/>
            <w:shd w:val="clear" w:color="auto" w:fill="auto"/>
          </w:tcPr>
          <w:p w14:paraId="1B8541B7"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6236CC51"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28787622" w14:textId="77777777" w:rsidTr="00930D61">
        <w:trPr>
          <w:trHeight w:val="171"/>
        </w:trPr>
        <w:tc>
          <w:tcPr>
            <w:tcW w:w="1135" w:type="dxa"/>
            <w:vMerge/>
            <w:shd w:val="clear" w:color="auto" w:fill="auto"/>
          </w:tcPr>
          <w:p w14:paraId="6E7D95D2" w14:textId="77777777" w:rsidR="00930D61" w:rsidRPr="00FC024F" w:rsidRDefault="00930D61" w:rsidP="00FC024F">
            <w:pPr>
              <w:rPr>
                <w:color w:val="000000" w:themeColor="text1"/>
                <w:sz w:val="20"/>
                <w:szCs w:val="20"/>
              </w:rPr>
            </w:pPr>
          </w:p>
        </w:tc>
        <w:tc>
          <w:tcPr>
            <w:tcW w:w="7787" w:type="dxa"/>
            <w:shd w:val="clear" w:color="auto" w:fill="auto"/>
          </w:tcPr>
          <w:p w14:paraId="62E98E1A" w14:textId="77777777" w:rsidR="00930D61" w:rsidRPr="00FC024F" w:rsidRDefault="002C0AA9" w:rsidP="00FC024F">
            <w:pPr>
              <w:jc w:val="both"/>
              <w:rPr>
                <w:color w:val="000000" w:themeColor="text1"/>
                <w:sz w:val="20"/>
                <w:szCs w:val="20"/>
              </w:rPr>
            </w:pPr>
            <w:r w:rsidRPr="00FC024F">
              <w:rPr>
                <w:b/>
                <w:color w:val="000000" w:themeColor="text1"/>
                <w:sz w:val="20"/>
                <w:szCs w:val="20"/>
              </w:rPr>
              <w:t>СО</w:t>
            </w:r>
            <w:r w:rsidR="00930D61" w:rsidRPr="00FC024F">
              <w:rPr>
                <w:b/>
                <w:color w:val="000000" w:themeColor="text1"/>
                <w:sz w:val="20"/>
                <w:szCs w:val="20"/>
              </w:rPr>
              <w:t xml:space="preserve">ӨЖ 4. </w:t>
            </w:r>
            <w:r w:rsidRPr="00FC024F">
              <w:rPr>
                <w:b/>
                <w:color w:val="000000" w:themeColor="text1"/>
                <w:sz w:val="20"/>
                <w:szCs w:val="20"/>
              </w:rPr>
              <w:t>С</w:t>
            </w:r>
            <w:r w:rsidR="00930D61" w:rsidRPr="00FC024F">
              <w:rPr>
                <w:b/>
                <w:color w:val="000000" w:themeColor="text1"/>
                <w:sz w:val="20"/>
                <w:szCs w:val="20"/>
              </w:rPr>
              <w:t>Ө</w:t>
            </w:r>
            <w:r w:rsidRPr="00FC024F">
              <w:rPr>
                <w:b/>
                <w:color w:val="000000" w:themeColor="text1"/>
                <w:sz w:val="20"/>
                <w:szCs w:val="20"/>
              </w:rPr>
              <w:t>Ж</w:t>
            </w:r>
            <w:r w:rsidR="00930D61" w:rsidRPr="00FC024F">
              <w:rPr>
                <w:b/>
                <w:color w:val="000000" w:themeColor="text1"/>
                <w:sz w:val="20"/>
                <w:szCs w:val="20"/>
              </w:rPr>
              <w:t xml:space="preserve"> 4</w:t>
            </w:r>
            <w:r w:rsidR="00930D61" w:rsidRPr="00FC024F">
              <w:rPr>
                <w:b/>
                <w:bCs/>
                <w:color w:val="000000" w:themeColor="text1"/>
                <w:sz w:val="20"/>
                <w:szCs w:val="20"/>
              </w:rPr>
              <w:t xml:space="preserve"> </w:t>
            </w:r>
            <w:r w:rsidR="00930D61" w:rsidRPr="00FC024F">
              <w:rPr>
                <w:color w:val="000000" w:themeColor="text1"/>
                <w:sz w:val="20"/>
                <w:szCs w:val="20"/>
              </w:rPr>
              <w:t>орындау бойынша кеңестер</w:t>
            </w:r>
          </w:p>
        </w:tc>
        <w:tc>
          <w:tcPr>
            <w:tcW w:w="860" w:type="dxa"/>
            <w:shd w:val="clear" w:color="auto" w:fill="auto"/>
          </w:tcPr>
          <w:p w14:paraId="34FD5C2E" w14:textId="77777777" w:rsidR="00930D61" w:rsidRPr="00FC024F" w:rsidRDefault="00930D61" w:rsidP="00FC024F">
            <w:pPr>
              <w:tabs>
                <w:tab w:val="left" w:pos="1276"/>
              </w:tabs>
              <w:jc w:val="center"/>
              <w:rPr>
                <w:b/>
                <w:color w:val="000000" w:themeColor="text1"/>
                <w:sz w:val="20"/>
                <w:szCs w:val="20"/>
              </w:rPr>
            </w:pPr>
          </w:p>
        </w:tc>
        <w:tc>
          <w:tcPr>
            <w:tcW w:w="727" w:type="dxa"/>
            <w:shd w:val="clear" w:color="auto" w:fill="auto"/>
          </w:tcPr>
          <w:p w14:paraId="76C6174A" w14:textId="77777777" w:rsidR="00930D61" w:rsidRPr="00FC024F" w:rsidRDefault="00930D61" w:rsidP="00FC024F">
            <w:pPr>
              <w:tabs>
                <w:tab w:val="left" w:pos="1276"/>
              </w:tabs>
              <w:jc w:val="center"/>
              <w:rPr>
                <w:b/>
                <w:color w:val="000000" w:themeColor="text1"/>
                <w:sz w:val="20"/>
                <w:szCs w:val="20"/>
              </w:rPr>
            </w:pPr>
          </w:p>
        </w:tc>
      </w:tr>
      <w:tr w:rsidR="008D33A6" w:rsidRPr="00EB768B" w14:paraId="35CCAFB1" w14:textId="77777777" w:rsidTr="00930D61">
        <w:tc>
          <w:tcPr>
            <w:tcW w:w="1135" w:type="dxa"/>
            <w:vMerge w:val="restart"/>
            <w:shd w:val="clear" w:color="auto" w:fill="auto"/>
          </w:tcPr>
          <w:p w14:paraId="3058C0C2"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11</w:t>
            </w:r>
          </w:p>
        </w:tc>
        <w:tc>
          <w:tcPr>
            <w:tcW w:w="7787" w:type="dxa"/>
            <w:shd w:val="clear" w:color="auto" w:fill="auto"/>
          </w:tcPr>
          <w:p w14:paraId="57E7941D" w14:textId="55788900" w:rsidR="008D33A6" w:rsidRPr="00FC024F" w:rsidRDefault="008D33A6" w:rsidP="00FC024F">
            <w:pPr>
              <w:rPr>
                <w:sz w:val="20"/>
                <w:szCs w:val="20"/>
              </w:rPr>
            </w:pPr>
            <w:r w:rsidRPr="00FC024F">
              <w:rPr>
                <w:b/>
                <w:bCs/>
                <w:sz w:val="20"/>
                <w:szCs w:val="20"/>
              </w:rPr>
              <w:t xml:space="preserve">Д 11. </w:t>
            </w:r>
            <w:r w:rsidR="004979EB" w:rsidRPr="00FC024F">
              <w:rPr>
                <w:b/>
                <w:bCs/>
                <w:sz w:val="20"/>
                <w:szCs w:val="20"/>
              </w:rPr>
              <w:t>Ерекше қорғалатын табиғи аумақтардың мемлекеттік кадастрын қалыптастыру: нормативтік құқықтық актілерді және заңнамалық базаны талдау.</w:t>
            </w:r>
            <w:r w:rsidR="004979EB" w:rsidRPr="00FC024F">
              <w:rPr>
                <w:sz w:val="20"/>
                <w:szCs w:val="20"/>
              </w:rPr>
              <w:t xml:space="preserve"> Биоәртүрлілікті қорғаудағы мемлекеттік кадастрдың рөлі: дүние жүзі елдерінің тәжірибесі және даму перспективалары. </w:t>
            </w:r>
          </w:p>
        </w:tc>
        <w:tc>
          <w:tcPr>
            <w:tcW w:w="860" w:type="dxa"/>
            <w:shd w:val="clear" w:color="auto" w:fill="auto"/>
          </w:tcPr>
          <w:p w14:paraId="6A29FADE"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678A0AC9" w14:textId="77777777" w:rsidR="008D33A6" w:rsidRPr="00FC024F" w:rsidRDefault="008D33A6" w:rsidP="00FC024F">
            <w:pPr>
              <w:tabs>
                <w:tab w:val="left" w:pos="1276"/>
              </w:tabs>
              <w:jc w:val="center"/>
              <w:rPr>
                <w:b/>
                <w:color w:val="000000" w:themeColor="text1"/>
                <w:sz w:val="20"/>
                <w:szCs w:val="20"/>
              </w:rPr>
            </w:pPr>
          </w:p>
        </w:tc>
      </w:tr>
      <w:tr w:rsidR="008D33A6" w:rsidRPr="00EB768B" w14:paraId="2A158AAB" w14:textId="77777777" w:rsidTr="00930D61">
        <w:tc>
          <w:tcPr>
            <w:tcW w:w="1135" w:type="dxa"/>
            <w:vMerge/>
            <w:shd w:val="clear" w:color="auto" w:fill="auto"/>
          </w:tcPr>
          <w:p w14:paraId="087CD7A5" w14:textId="77777777" w:rsidR="008D33A6" w:rsidRPr="00FC024F" w:rsidRDefault="008D33A6" w:rsidP="00FC024F">
            <w:pPr>
              <w:rPr>
                <w:color w:val="000000" w:themeColor="text1"/>
                <w:sz w:val="20"/>
                <w:szCs w:val="20"/>
              </w:rPr>
            </w:pPr>
          </w:p>
        </w:tc>
        <w:tc>
          <w:tcPr>
            <w:tcW w:w="7787" w:type="dxa"/>
            <w:shd w:val="clear" w:color="auto" w:fill="auto"/>
          </w:tcPr>
          <w:p w14:paraId="38698D37" w14:textId="1D07F617" w:rsidR="008D33A6" w:rsidRPr="00FC024F" w:rsidRDefault="008D33A6" w:rsidP="00FC024F">
            <w:pPr>
              <w:rPr>
                <w:sz w:val="20"/>
                <w:szCs w:val="20"/>
              </w:rPr>
            </w:pPr>
            <w:r w:rsidRPr="00FC024F">
              <w:rPr>
                <w:sz w:val="20"/>
                <w:szCs w:val="20"/>
              </w:rPr>
              <w:t xml:space="preserve">СС 11. </w:t>
            </w:r>
            <w:r w:rsidR="004979EB" w:rsidRPr="00FC024F">
              <w:rPr>
                <w:sz w:val="20"/>
                <w:szCs w:val="20"/>
              </w:rPr>
              <w:t>Мемлекеттік кадастр жүйесіндегі ерекше қорғалатын табиғи аумақтардың құқықтық жағдайын бағалау және есепке алу: ерекше қорғалатын табиғи аумақтардың мемлекеттік кадастрын ақпараттық қамтамасыз ету: деректерге қолжетімділік және процестің ашықтығы. Арнайы табиғи аумақтарды басқарудағы субъектілердің құқықтары мен мүдделерін қорғау: әкімшілік-құқықтық механизмдер.</w:t>
            </w:r>
          </w:p>
        </w:tc>
        <w:tc>
          <w:tcPr>
            <w:tcW w:w="860" w:type="dxa"/>
            <w:shd w:val="clear" w:color="auto" w:fill="auto"/>
          </w:tcPr>
          <w:p w14:paraId="445B3A44"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7AD720E2"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6</w:t>
            </w:r>
          </w:p>
        </w:tc>
      </w:tr>
      <w:tr w:rsidR="008D33A6" w:rsidRPr="00EB768B" w14:paraId="6CF04AC7" w14:textId="77777777" w:rsidTr="00930D61">
        <w:tc>
          <w:tcPr>
            <w:tcW w:w="1135" w:type="dxa"/>
            <w:vMerge w:val="restart"/>
            <w:shd w:val="clear" w:color="auto" w:fill="auto"/>
          </w:tcPr>
          <w:p w14:paraId="177592AC"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12</w:t>
            </w:r>
          </w:p>
        </w:tc>
        <w:tc>
          <w:tcPr>
            <w:tcW w:w="7787" w:type="dxa"/>
            <w:shd w:val="clear" w:color="auto" w:fill="auto"/>
          </w:tcPr>
          <w:p w14:paraId="0B3ED040" w14:textId="77777777" w:rsidR="004979EB" w:rsidRPr="00FC024F" w:rsidRDefault="008D33A6" w:rsidP="00FC024F">
            <w:pPr>
              <w:pStyle w:val="3"/>
              <w:shd w:val="clear" w:color="auto" w:fill="FFFFFF"/>
              <w:spacing w:before="0"/>
              <w:textAlignment w:val="baseline"/>
              <w:rPr>
                <w:rFonts w:ascii="Times New Roman" w:hAnsi="Times New Roman" w:cs="Times New Roman"/>
                <w:color w:val="000000" w:themeColor="text1"/>
                <w:spacing w:val="2"/>
                <w:sz w:val="20"/>
                <w:szCs w:val="20"/>
                <w:shd w:val="clear" w:color="auto" w:fill="FFFFFF"/>
              </w:rPr>
            </w:pPr>
            <w:r w:rsidRPr="00FC024F">
              <w:rPr>
                <w:rFonts w:ascii="Times New Roman" w:hAnsi="Times New Roman" w:cs="Times New Roman"/>
                <w:b/>
                <w:color w:val="000000" w:themeColor="text1"/>
                <w:sz w:val="20"/>
                <w:szCs w:val="20"/>
              </w:rPr>
              <w:t>Д 12.</w:t>
            </w:r>
            <w:r w:rsidRPr="00FC024F">
              <w:rPr>
                <w:rFonts w:ascii="Times New Roman" w:hAnsi="Times New Roman" w:cs="Times New Roman"/>
                <w:color w:val="000000" w:themeColor="text1"/>
                <w:sz w:val="20"/>
                <w:szCs w:val="20"/>
              </w:rPr>
              <w:t xml:space="preserve"> </w:t>
            </w:r>
            <w:r w:rsidR="0082500E" w:rsidRPr="00FC024F">
              <w:rPr>
                <w:rFonts w:ascii="Times New Roman" w:hAnsi="Times New Roman" w:cs="Times New Roman"/>
                <w:b/>
                <w:bCs/>
                <w:color w:val="000000" w:themeColor="text1"/>
                <w:spacing w:val="2"/>
                <w:sz w:val="20"/>
                <w:szCs w:val="20"/>
                <w:shd w:val="clear" w:color="auto" w:fill="FFFFFF"/>
              </w:rPr>
              <w:t>Жануарлар дүниесінің кадастры (аң аулау объектілері болып табылатын жануарлардың түрлері бойынша. Жануарлар дүниесі кадастры (балық және басқа су жануарлары бойынша)</w:t>
            </w:r>
            <w:r w:rsidR="004979EB" w:rsidRPr="00FC024F">
              <w:rPr>
                <w:rFonts w:ascii="Times New Roman" w:hAnsi="Times New Roman" w:cs="Times New Roman"/>
                <w:b/>
                <w:bCs/>
                <w:color w:val="000000" w:themeColor="text1"/>
                <w:spacing w:val="2"/>
                <w:sz w:val="20"/>
                <w:szCs w:val="20"/>
                <w:shd w:val="clear" w:color="auto" w:fill="FFFFFF"/>
              </w:rPr>
              <w:t>: Заңнамалық -құқықтық база.</w:t>
            </w:r>
            <w:r w:rsidR="004979EB" w:rsidRPr="00FC024F">
              <w:rPr>
                <w:rFonts w:ascii="Times New Roman" w:hAnsi="Times New Roman" w:cs="Times New Roman"/>
                <w:color w:val="000000" w:themeColor="text1"/>
                <w:spacing w:val="2"/>
                <w:sz w:val="20"/>
                <w:szCs w:val="20"/>
                <w:shd w:val="clear" w:color="auto" w:fill="FFFFFF"/>
              </w:rPr>
              <w:t xml:space="preserve"> Жануарлар дүниесі кадастрының мақсаттары мен міндеттері: биологиялық әртүрлілікті сақтау, олардың қауіп дәрежесін бағалау және түрлерді қорғау мақсатында жануарларды бақылауды және есепке алуды қамтамасыз ету.</w:t>
            </w:r>
          </w:p>
          <w:p w14:paraId="6A1DCC99" w14:textId="03C7EE23" w:rsidR="0082500E" w:rsidRPr="00FC024F" w:rsidRDefault="004979EB" w:rsidP="00FC024F">
            <w:pPr>
              <w:pStyle w:val="3"/>
              <w:shd w:val="clear" w:color="auto" w:fill="FFFFFF"/>
              <w:spacing w:before="0"/>
              <w:textAlignment w:val="baseline"/>
              <w:rPr>
                <w:rFonts w:ascii="Times New Roman" w:hAnsi="Times New Roman" w:cs="Times New Roman"/>
                <w:color w:val="000000" w:themeColor="text1"/>
                <w:spacing w:val="2"/>
                <w:sz w:val="20"/>
                <w:szCs w:val="20"/>
                <w:shd w:val="clear" w:color="auto" w:fill="FFFFFF"/>
              </w:rPr>
            </w:pPr>
            <w:r w:rsidRPr="00FC024F">
              <w:rPr>
                <w:rFonts w:ascii="Times New Roman" w:hAnsi="Times New Roman" w:cs="Times New Roman"/>
                <w:color w:val="000000" w:themeColor="text1"/>
                <w:spacing w:val="2"/>
                <w:sz w:val="20"/>
                <w:szCs w:val="20"/>
                <w:shd w:val="clear" w:color="auto" w:fill="FFFFFF"/>
              </w:rPr>
              <w:t>Кадастрдағы жануарлар дүниесін классификациялау және жіктеу принциптері: жануарларды есепке алу және жіктеу кезінде ескерілетін категориялар мен критерийлер жүйесі.</w:t>
            </w:r>
          </w:p>
          <w:p w14:paraId="14888E14" w14:textId="2B982C1E" w:rsidR="008D33A6" w:rsidRPr="00FC024F" w:rsidRDefault="008D33A6" w:rsidP="00FC024F">
            <w:pPr>
              <w:pStyle w:val="TableParagraph"/>
              <w:ind w:left="0" w:right="96"/>
              <w:jc w:val="both"/>
              <w:rPr>
                <w:color w:val="000000" w:themeColor="text1"/>
                <w:sz w:val="20"/>
                <w:szCs w:val="20"/>
                <w:lang w:val="kk-KZ"/>
              </w:rPr>
            </w:pPr>
          </w:p>
        </w:tc>
        <w:tc>
          <w:tcPr>
            <w:tcW w:w="860" w:type="dxa"/>
            <w:shd w:val="clear" w:color="auto" w:fill="auto"/>
          </w:tcPr>
          <w:p w14:paraId="55BF5494"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281C9E43" w14:textId="77777777" w:rsidR="008D33A6" w:rsidRPr="00FC024F" w:rsidRDefault="008D33A6" w:rsidP="00FC024F">
            <w:pPr>
              <w:tabs>
                <w:tab w:val="left" w:pos="1276"/>
              </w:tabs>
              <w:jc w:val="center"/>
              <w:rPr>
                <w:color w:val="000000" w:themeColor="text1"/>
                <w:sz w:val="20"/>
                <w:szCs w:val="20"/>
              </w:rPr>
            </w:pPr>
          </w:p>
        </w:tc>
      </w:tr>
      <w:tr w:rsidR="008D33A6" w:rsidRPr="00EB768B" w14:paraId="115EE0FE" w14:textId="77777777" w:rsidTr="00930D61">
        <w:tc>
          <w:tcPr>
            <w:tcW w:w="1135" w:type="dxa"/>
            <w:vMerge/>
            <w:shd w:val="clear" w:color="auto" w:fill="auto"/>
          </w:tcPr>
          <w:p w14:paraId="59719759" w14:textId="77777777" w:rsidR="008D33A6" w:rsidRPr="00FC024F" w:rsidRDefault="008D33A6" w:rsidP="00FC024F">
            <w:pPr>
              <w:rPr>
                <w:color w:val="000000" w:themeColor="text1"/>
                <w:sz w:val="20"/>
                <w:szCs w:val="20"/>
              </w:rPr>
            </w:pPr>
          </w:p>
        </w:tc>
        <w:tc>
          <w:tcPr>
            <w:tcW w:w="7787" w:type="dxa"/>
            <w:shd w:val="clear" w:color="auto" w:fill="auto"/>
          </w:tcPr>
          <w:p w14:paraId="4CAEEC7D" w14:textId="77777777" w:rsidR="004979EB" w:rsidRPr="00FC024F" w:rsidRDefault="008D33A6" w:rsidP="00FC024F">
            <w:pPr>
              <w:widowControl w:val="0"/>
              <w:autoSpaceDE w:val="0"/>
              <w:autoSpaceDN w:val="0"/>
              <w:ind w:right="-1"/>
              <w:jc w:val="both"/>
              <w:rPr>
                <w:color w:val="000000" w:themeColor="text1"/>
                <w:sz w:val="20"/>
                <w:szCs w:val="20"/>
              </w:rPr>
            </w:pPr>
            <w:r w:rsidRPr="00FC024F">
              <w:rPr>
                <w:b/>
                <w:color w:val="000000" w:themeColor="text1"/>
                <w:sz w:val="20"/>
                <w:szCs w:val="20"/>
              </w:rPr>
              <w:t>СС 12.</w:t>
            </w:r>
            <w:r w:rsidRPr="00FC024F">
              <w:rPr>
                <w:color w:val="000000" w:themeColor="text1"/>
                <w:sz w:val="20"/>
                <w:szCs w:val="20"/>
              </w:rPr>
              <w:t xml:space="preserve"> </w:t>
            </w:r>
            <w:r w:rsidR="004979EB" w:rsidRPr="00FC024F">
              <w:rPr>
                <w:color w:val="000000" w:themeColor="text1"/>
                <w:sz w:val="20"/>
                <w:szCs w:val="20"/>
              </w:rPr>
              <w:t>Жануарлар дүниесі кадастрын қалыптастыру және өзектендіру процесіне қатысатын субъектілердің құқықтары мен міндеттері: мемлекеттік органдар, ғылыми мекемелер, қоғамдық ұйымдар мен азаматтар арасындағы құқықтық қатынастарды реттеу.</w:t>
            </w:r>
          </w:p>
          <w:p w14:paraId="6DB3579E" w14:textId="77777777" w:rsidR="004979EB" w:rsidRPr="00FC024F" w:rsidRDefault="004979EB" w:rsidP="00FC024F">
            <w:pPr>
              <w:widowControl w:val="0"/>
              <w:autoSpaceDE w:val="0"/>
              <w:autoSpaceDN w:val="0"/>
              <w:ind w:right="-1"/>
              <w:jc w:val="both"/>
              <w:rPr>
                <w:color w:val="000000" w:themeColor="text1"/>
                <w:sz w:val="20"/>
                <w:szCs w:val="20"/>
              </w:rPr>
            </w:pPr>
            <w:r w:rsidRPr="00FC024F">
              <w:rPr>
                <w:color w:val="000000" w:themeColor="text1"/>
                <w:sz w:val="20"/>
                <w:szCs w:val="20"/>
              </w:rPr>
              <w:t>Жануарлар дүниесі кадастрынан ақпаратқа қол жеткізу ерекшеліктері: жануарлар популяциясының таралуы мен жағдайы туралы ақпаратты берудің құқықтық режимі мен тәртібі.</w:t>
            </w:r>
          </w:p>
          <w:p w14:paraId="75C81043" w14:textId="14352AEF" w:rsidR="008D33A6" w:rsidRPr="00FC024F" w:rsidRDefault="004979EB" w:rsidP="00FC024F">
            <w:pPr>
              <w:widowControl w:val="0"/>
              <w:autoSpaceDE w:val="0"/>
              <w:autoSpaceDN w:val="0"/>
              <w:ind w:right="-1"/>
              <w:jc w:val="both"/>
              <w:rPr>
                <w:color w:val="000000" w:themeColor="text1"/>
                <w:sz w:val="20"/>
                <w:szCs w:val="20"/>
              </w:rPr>
            </w:pPr>
            <w:r w:rsidRPr="00FC024F">
              <w:rPr>
                <w:color w:val="000000" w:themeColor="text1"/>
                <w:sz w:val="20"/>
                <w:szCs w:val="20"/>
              </w:rPr>
              <w:t>Жануарлар дүниесі кадастрын жүргізу және пайдалану ережелерін бұзғаны үшін жауапкершілік: әкімшілік, азаматтық және қылмыстық жауапкершілік.</w:t>
            </w:r>
          </w:p>
        </w:tc>
        <w:tc>
          <w:tcPr>
            <w:tcW w:w="860" w:type="dxa"/>
            <w:shd w:val="clear" w:color="auto" w:fill="auto"/>
          </w:tcPr>
          <w:p w14:paraId="1724DFDD"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7CACEF22"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5937F82D" w14:textId="77777777" w:rsidTr="00930D61">
        <w:tc>
          <w:tcPr>
            <w:tcW w:w="1135" w:type="dxa"/>
            <w:vMerge/>
            <w:shd w:val="clear" w:color="auto" w:fill="auto"/>
          </w:tcPr>
          <w:p w14:paraId="7FEA2AA4" w14:textId="77777777" w:rsidR="00930D61" w:rsidRPr="00FC024F" w:rsidRDefault="00930D61" w:rsidP="00FC024F">
            <w:pPr>
              <w:rPr>
                <w:color w:val="000000" w:themeColor="text1"/>
                <w:sz w:val="20"/>
                <w:szCs w:val="20"/>
              </w:rPr>
            </w:pPr>
          </w:p>
        </w:tc>
        <w:tc>
          <w:tcPr>
            <w:tcW w:w="7787" w:type="dxa"/>
            <w:shd w:val="clear" w:color="auto" w:fill="auto"/>
          </w:tcPr>
          <w:p w14:paraId="5572C286"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 xml:space="preserve">БӨЗ 4. </w:t>
            </w:r>
            <w:r w:rsidR="008D33A6" w:rsidRPr="00FC024F">
              <w:rPr>
                <w:b/>
                <w:color w:val="000000" w:themeColor="text1"/>
                <w:sz w:val="20"/>
                <w:szCs w:val="20"/>
              </w:rPr>
              <w:t>Қоршаған ортаға келтірілген залалдың орнын толтыру, практикалық нысанда жағдаяттық есептерді шешу</w:t>
            </w:r>
          </w:p>
        </w:tc>
        <w:tc>
          <w:tcPr>
            <w:tcW w:w="860" w:type="dxa"/>
            <w:shd w:val="clear" w:color="auto" w:fill="auto"/>
          </w:tcPr>
          <w:p w14:paraId="2E9D6CB7"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686080BE"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10</w:t>
            </w:r>
          </w:p>
        </w:tc>
      </w:tr>
      <w:tr w:rsidR="008D33A6" w:rsidRPr="00EB768B" w14:paraId="3B089F03" w14:textId="77777777" w:rsidTr="00930D61">
        <w:tc>
          <w:tcPr>
            <w:tcW w:w="1135" w:type="dxa"/>
            <w:vMerge w:val="restart"/>
            <w:shd w:val="clear" w:color="auto" w:fill="auto"/>
          </w:tcPr>
          <w:p w14:paraId="5338B98D"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13</w:t>
            </w:r>
          </w:p>
        </w:tc>
        <w:tc>
          <w:tcPr>
            <w:tcW w:w="7787" w:type="dxa"/>
            <w:shd w:val="clear" w:color="auto" w:fill="auto"/>
          </w:tcPr>
          <w:p w14:paraId="1A85A644" w14:textId="77777777" w:rsidR="00FC024F" w:rsidRDefault="008D33A6" w:rsidP="00FC024F">
            <w:pPr>
              <w:pStyle w:val="1"/>
              <w:shd w:val="clear" w:color="auto" w:fill="FFFFFF"/>
              <w:textAlignment w:val="baseline"/>
              <w:rPr>
                <w:bCs w:val="0"/>
                <w:color w:val="000000" w:themeColor="text1"/>
                <w:sz w:val="20"/>
                <w:szCs w:val="20"/>
                <w:lang w:val="kk-KZ"/>
              </w:rPr>
            </w:pPr>
            <w:r w:rsidRPr="00FC024F">
              <w:rPr>
                <w:bCs w:val="0"/>
                <w:color w:val="000000" w:themeColor="text1"/>
                <w:sz w:val="20"/>
                <w:szCs w:val="20"/>
                <w:lang w:val="kk-KZ"/>
              </w:rPr>
              <w:t xml:space="preserve">Д 13. </w:t>
            </w:r>
            <w:r w:rsidR="0079428B" w:rsidRPr="00FC024F">
              <w:rPr>
                <w:bCs w:val="0"/>
                <w:color w:val="000000" w:themeColor="text1"/>
                <w:sz w:val="20"/>
                <w:szCs w:val="20"/>
                <w:lang w:val="kk-KZ"/>
              </w:rPr>
              <w:t>Мемлекеттік қалдықтар кадастрын құрудың құқықтық негіздері</w:t>
            </w:r>
            <w:r w:rsidR="00FC024F">
              <w:rPr>
                <w:bCs w:val="0"/>
                <w:color w:val="000000" w:themeColor="text1"/>
                <w:sz w:val="20"/>
                <w:szCs w:val="20"/>
                <w:lang w:val="kk-KZ"/>
              </w:rPr>
              <w:t>.</w:t>
            </w:r>
          </w:p>
          <w:p w14:paraId="7E229AC7" w14:textId="34D2EAC7" w:rsidR="0079428B" w:rsidRPr="00FC024F" w:rsidRDefault="00FC024F" w:rsidP="00FC024F">
            <w:pPr>
              <w:pStyle w:val="1"/>
              <w:shd w:val="clear" w:color="auto" w:fill="FFFFFF"/>
              <w:textAlignment w:val="baseline"/>
              <w:rPr>
                <w:bCs w:val="0"/>
                <w:color w:val="000000" w:themeColor="text1"/>
                <w:sz w:val="20"/>
                <w:szCs w:val="20"/>
                <w:lang w:val="kk-KZ"/>
              </w:rPr>
            </w:pPr>
            <w:r>
              <w:rPr>
                <w:b w:val="0"/>
                <w:color w:val="000000" w:themeColor="text1"/>
                <w:sz w:val="20"/>
                <w:szCs w:val="20"/>
                <w:lang w:val="kk-KZ"/>
              </w:rPr>
              <w:t>Қ</w:t>
            </w:r>
            <w:r w:rsidR="0079428B" w:rsidRPr="00FC024F">
              <w:rPr>
                <w:b w:val="0"/>
                <w:color w:val="000000" w:themeColor="text1"/>
                <w:sz w:val="20"/>
                <w:szCs w:val="20"/>
                <w:lang w:val="kk-KZ"/>
              </w:rPr>
              <w:t>алдықтар кадастрын қалыптастыру және жүргізу тәртібін айқындайтын нормативтік құқықтық актілерді талдау.</w:t>
            </w:r>
          </w:p>
          <w:p w14:paraId="1098C7B8" w14:textId="77777777" w:rsidR="0079428B" w:rsidRPr="00FC024F" w:rsidRDefault="0079428B" w:rsidP="00FC024F">
            <w:pPr>
              <w:pStyle w:val="1"/>
              <w:shd w:val="clear" w:color="auto" w:fill="FFFFFF"/>
              <w:textAlignment w:val="baseline"/>
              <w:rPr>
                <w:b w:val="0"/>
                <w:bCs w:val="0"/>
                <w:color w:val="000000" w:themeColor="text1"/>
                <w:sz w:val="20"/>
                <w:szCs w:val="20"/>
                <w:lang w:val="kk-KZ"/>
              </w:rPr>
            </w:pPr>
            <w:r w:rsidRPr="00FC024F">
              <w:rPr>
                <w:b w:val="0"/>
                <w:bCs w:val="0"/>
                <w:color w:val="000000" w:themeColor="text1"/>
                <w:sz w:val="20"/>
                <w:szCs w:val="20"/>
                <w:lang w:val="kk-KZ"/>
              </w:rPr>
              <w:t>Мемлекеттік қалдықтар кадастрының мақсаттары мен міндеттері: экологиялық қауіпсіздік мақсатында қалдықтарды бақылау мен есепке алуды қамтамасыз ету, олардың айналымы мен қайта өңдеуін оңтайландыру.</w:t>
            </w:r>
          </w:p>
          <w:p w14:paraId="423342F2" w14:textId="5032A866" w:rsidR="008D33A6" w:rsidRPr="00FC024F" w:rsidRDefault="0079428B" w:rsidP="00FC024F">
            <w:pPr>
              <w:pStyle w:val="TableParagraph"/>
              <w:ind w:left="0" w:right="96"/>
              <w:jc w:val="both"/>
              <w:rPr>
                <w:color w:val="000000" w:themeColor="text1"/>
                <w:sz w:val="20"/>
                <w:szCs w:val="20"/>
                <w:lang w:val="kk-KZ"/>
              </w:rPr>
            </w:pPr>
            <w:r w:rsidRPr="00FC024F">
              <w:rPr>
                <w:color w:val="000000" w:themeColor="text1"/>
                <w:sz w:val="20"/>
                <w:szCs w:val="20"/>
                <w:lang w:val="kk-KZ"/>
              </w:rPr>
              <w:t>Кадастрдағы қалдықтарды жіктеу және санаттау принциптері: заңнамада белгіленген қалдықтарды кодтау және жіктеу жүйесі.</w:t>
            </w:r>
          </w:p>
        </w:tc>
        <w:tc>
          <w:tcPr>
            <w:tcW w:w="860" w:type="dxa"/>
            <w:shd w:val="clear" w:color="auto" w:fill="auto"/>
          </w:tcPr>
          <w:p w14:paraId="439C06E5"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53C155E2" w14:textId="77777777" w:rsidR="008D33A6" w:rsidRPr="00FC024F" w:rsidRDefault="008D33A6" w:rsidP="00FC024F">
            <w:pPr>
              <w:tabs>
                <w:tab w:val="left" w:pos="1276"/>
              </w:tabs>
              <w:jc w:val="center"/>
              <w:rPr>
                <w:b/>
                <w:color w:val="000000" w:themeColor="text1"/>
                <w:sz w:val="20"/>
                <w:szCs w:val="20"/>
              </w:rPr>
            </w:pPr>
          </w:p>
        </w:tc>
      </w:tr>
      <w:tr w:rsidR="008D33A6" w:rsidRPr="00EB768B" w14:paraId="61CBB38A" w14:textId="77777777" w:rsidTr="00930D61">
        <w:tc>
          <w:tcPr>
            <w:tcW w:w="1135" w:type="dxa"/>
            <w:vMerge/>
            <w:shd w:val="clear" w:color="auto" w:fill="auto"/>
          </w:tcPr>
          <w:p w14:paraId="54C8FCBF" w14:textId="77777777" w:rsidR="008D33A6" w:rsidRPr="00FC024F" w:rsidRDefault="008D33A6" w:rsidP="00FC024F">
            <w:pPr>
              <w:rPr>
                <w:color w:val="000000" w:themeColor="text1"/>
                <w:sz w:val="20"/>
                <w:szCs w:val="20"/>
              </w:rPr>
            </w:pPr>
          </w:p>
        </w:tc>
        <w:tc>
          <w:tcPr>
            <w:tcW w:w="7787" w:type="dxa"/>
            <w:shd w:val="clear" w:color="auto" w:fill="auto"/>
          </w:tcPr>
          <w:p w14:paraId="1113BD4A" w14:textId="77777777" w:rsidR="0079428B" w:rsidRPr="00FC024F" w:rsidRDefault="008D33A6" w:rsidP="00FC024F">
            <w:pPr>
              <w:widowControl w:val="0"/>
              <w:autoSpaceDE w:val="0"/>
              <w:autoSpaceDN w:val="0"/>
              <w:ind w:right="-1"/>
              <w:jc w:val="both"/>
              <w:rPr>
                <w:bCs/>
                <w:color w:val="000000" w:themeColor="text1"/>
                <w:sz w:val="20"/>
                <w:szCs w:val="20"/>
              </w:rPr>
            </w:pPr>
            <w:r w:rsidRPr="00FC024F">
              <w:rPr>
                <w:b/>
                <w:color w:val="000000" w:themeColor="text1"/>
                <w:sz w:val="20"/>
                <w:szCs w:val="20"/>
              </w:rPr>
              <w:t>СЗ 13.</w:t>
            </w:r>
            <w:r w:rsidRPr="00FC024F">
              <w:rPr>
                <w:color w:val="000000" w:themeColor="text1"/>
                <w:sz w:val="20"/>
                <w:szCs w:val="20"/>
              </w:rPr>
              <w:t xml:space="preserve"> </w:t>
            </w:r>
            <w:r w:rsidR="0079428B" w:rsidRPr="00FC024F">
              <w:rPr>
                <w:bCs/>
                <w:color w:val="000000" w:themeColor="text1"/>
                <w:sz w:val="20"/>
                <w:szCs w:val="20"/>
              </w:rPr>
              <w:t>Қалдықтардың кадастрын қалыптастыру және өзектендіру процесіне қатысатын субъектілердің құқықтары мен міндеттері: мемлекеттік органдар, кәсіпорындар мен ұйымдар арасындағы құқықтық қатынастарды реттеу.</w:t>
            </w:r>
          </w:p>
          <w:p w14:paraId="3D516CB1" w14:textId="77777777" w:rsidR="0079428B" w:rsidRPr="00FC024F" w:rsidRDefault="0079428B" w:rsidP="00FC024F">
            <w:pPr>
              <w:widowControl w:val="0"/>
              <w:autoSpaceDE w:val="0"/>
              <w:autoSpaceDN w:val="0"/>
              <w:ind w:right="-1"/>
              <w:jc w:val="both"/>
              <w:rPr>
                <w:bCs/>
                <w:color w:val="000000" w:themeColor="text1"/>
                <w:sz w:val="20"/>
                <w:szCs w:val="20"/>
              </w:rPr>
            </w:pPr>
            <w:r w:rsidRPr="00FC024F">
              <w:rPr>
                <w:bCs/>
                <w:color w:val="000000" w:themeColor="text1"/>
                <w:sz w:val="20"/>
                <w:szCs w:val="20"/>
              </w:rPr>
              <w:t>Мемлекеттік қалдықтар кадастрынан ақпаратқа қол жеткізу ерекшеліктері: қалдықтардың құрамы мен сипаттамалары туралы ақпаратты берудің құқықтық режимі мен тәртібі.</w:t>
            </w:r>
          </w:p>
          <w:p w14:paraId="77C38D9A" w14:textId="77777777" w:rsidR="0079428B" w:rsidRPr="00FC024F" w:rsidRDefault="0079428B" w:rsidP="00FC024F">
            <w:pPr>
              <w:widowControl w:val="0"/>
              <w:autoSpaceDE w:val="0"/>
              <w:autoSpaceDN w:val="0"/>
              <w:ind w:right="-1"/>
              <w:jc w:val="both"/>
              <w:rPr>
                <w:bCs/>
                <w:color w:val="000000" w:themeColor="text1"/>
                <w:sz w:val="20"/>
                <w:szCs w:val="20"/>
              </w:rPr>
            </w:pPr>
            <w:r w:rsidRPr="00FC024F">
              <w:rPr>
                <w:bCs/>
                <w:color w:val="000000" w:themeColor="text1"/>
                <w:sz w:val="20"/>
                <w:szCs w:val="20"/>
              </w:rPr>
              <w:t>Мемлекеттік қалдықтар кадастрын жүргізу және пайдалану ережелерін бұзғаны үшін жауапкершілік: әкімшілік, азаматтық және қылмыстық жауапкершілік.</w:t>
            </w:r>
          </w:p>
          <w:p w14:paraId="3D95103E" w14:textId="241C3BD7" w:rsidR="008D33A6" w:rsidRPr="00FC024F" w:rsidRDefault="0079428B" w:rsidP="00FC024F">
            <w:pPr>
              <w:widowControl w:val="0"/>
              <w:autoSpaceDE w:val="0"/>
              <w:autoSpaceDN w:val="0"/>
              <w:ind w:right="-1"/>
              <w:jc w:val="both"/>
              <w:rPr>
                <w:color w:val="000000" w:themeColor="text1"/>
                <w:sz w:val="20"/>
                <w:szCs w:val="20"/>
              </w:rPr>
            </w:pPr>
            <w:r w:rsidRPr="00FC024F">
              <w:rPr>
                <w:bCs/>
                <w:color w:val="000000" w:themeColor="text1"/>
                <w:sz w:val="20"/>
                <w:szCs w:val="20"/>
              </w:rPr>
              <w:t xml:space="preserve">Мемлекеттік қалдықтар кадастрын дамыту перспективалары: қалдықтарды есепке алудың жаңа технологиялары мен әдістерін енгізу, халықаралық тәжірибені ескере </w:t>
            </w:r>
            <w:r w:rsidRPr="00FC024F">
              <w:rPr>
                <w:bCs/>
                <w:color w:val="000000" w:themeColor="text1"/>
                <w:sz w:val="20"/>
                <w:szCs w:val="20"/>
              </w:rPr>
              <w:lastRenderedPageBreak/>
              <w:t>отырып заңнаманы жетілдіру.</w:t>
            </w:r>
          </w:p>
        </w:tc>
        <w:tc>
          <w:tcPr>
            <w:tcW w:w="860" w:type="dxa"/>
            <w:shd w:val="clear" w:color="auto" w:fill="auto"/>
          </w:tcPr>
          <w:p w14:paraId="1A9CE0BC"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lastRenderedPageBreak/>
              <w:t>2</w:t>
            </w:r>
          </w:p>
        </w:tc>
        <w:tc>
          <w:tcPr>
            <w:tcW w:w="727" w:type="dxa"/>
            <w:shd w:val="clear" w:color="auto" w:fill="auto"/>
          </w:tcPr>
          <w:p w14:paraId="0F664758"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39ADF22F" w14:textId="77777777" w:rsidTr="00930D61">
        <w:tc>
          <w:tcPr>
            <w:tcW w:w="1135" w:type="dxa"/>
            <w:vMerge/>
            <w:shd w:val="clear" w:color="auto" w:fill="auto"/>
          </w:tcPr>
          <w:p w14:paraId="5EB3944A" w14:textId="77777777" w:rsidR="00930D61" w:rsidRPr="00FC024F" w:rsidRDefault="00930D61" w:rsidP="00FC024F">
            <w:pPr>
              <w:rPr>
                <w:color w:val="000000" w:themeColor="text1"/>
                <w:sz w:val="20"/>
                <w:szCs w:val="20"/>
              </w:rPr>
            </w:pPr>
          </w:p>
        </w:tc>
        <w:tc>
          <w:tcPr>
            <w:tcW w:w="7787" w:type="dxa"/>
            <w:shd w:val="clear" w:color="auto" w:fill="auto"/>
          </w:tcPr>
          <w:p w14:paraId="2A4CCEF3" w14:textId="77777777" w:rsidR="00930D61" w:rsidRPr="00FC024F" w:rsidRDefault="002C0AA9" w:rsidP="00FC024F">
            <w:pPr>
              <w:tabs>
                <w:tab w:val="left" w:pos="1276"/>
              </w:tabs>
              <w:rPr>
                <w:b/>
                <w:color w:val="000000" w:themeColor="text1"/>
                <w:sz w:val="20"/>
                <w:szCs w:val="20"/>
              </w:rPr>
            </w:pPr>
            <w:r w:rsidRPr="00FC024F">
              <w:rPr>
                <w:b/>
                <w:color w:val="000000" w:themeColor="text1"/>
                <w:sz w:val="20"/>
                <w:szCs w:val="20"/>
              </w:rPr>
              <w:t>СО</w:t>
            </w:r>
            <w:r w:rsidR="00930D61" w:rsidRPr="00FC024F">
              <w:rPr>
                <w:b/>
                <w:color w:val="000000" w:themeColor="text1"/>
                <w:sz w:val="20"/>
                <w:szCs w:val="20"/>
              </w:rPr>
              <w:t xml:space="preserve">ӨЖ 5. </w:t>
            </w:r>
            <w:r w:rsidRPr="00FC024F">
              <w:rPr>
                <w:b/>
                <w:color w:val="000000" w:themeColor="text1"/>
                <w:sz w:val="20"/>
                <w:szCs w:val="20"/>
              </w:rPr>
              <w:t>С</w:t>
            </w:r>
            <w:r w:rsidR="00930D61" w:rsidRPr="00FC024F">
              <w:rPr>
                <w:b/>
                <w:color w:val="000000" w:themeColor="text1"/>
                <w:sz w:val="20"/>
                <w:szCs w:val="20"/>
              </w:rPr>
              <w:t>Ө</w:t>
            </w:r>
            <w:r w:rsidRPr="00FC024F">
              <w:rPr>
                <w:b/>
                <w:color w:val="000000" w:themeColor="text1"/>
                <w:sz w:val="20"/>
                <w:szCs w:val="20"/>
              </w:rPr>
              <w:t>Ж</w:t>
            </w:r>
            <w:r w:rsidR="00930D61" w:rsidRPr="00FC024F">
              <w:rPr>
                <w:b/>
                <w:color w:val="000000" w:themeColor="text1"/>
                <w:sz w:val="20"/>
                <w:szCs w:val="20"/>
              </w:rPr>
              <w:t xml:space="preserve"> 5</w:t>
            </w:r>
            <w:r w:rsidR="00930D61" w:rsidRPr="00FC024F">
              <w:rPr>
                <w:b/>
                <w:bCs/>
                <w:color w:val="000000" w:themeColor="text1"/>
                <w:sz w:val="20"/>
                <w:szCs w:val="20"/>
              </w:rPr>
              <w:t xml:space="preserve"> </w:t>
            </w:r>
            <w:r w:rsidR="00930D61" w:rsidRPr="00FC024F">
              <w:rPr>
                <w:color w:val="000000" w:themeColor="text1"/>
                <w:sz w:val="20"/>
                <w:szCs w:val="20"/>
              </w:rPr>
              <w:t>орындау бойынша кеңестер</w:t>
            </w:r>
          </w:p>
        </w:tc>
        <w:tc>
          <w:tcPr>
            <w:tcW w:w="860" w:type="dxa"/>
            <w:shd w:val="clear" w:color="auto" w:fill="auto"/>
          </w:tcPr>
          <w:p w14:paraId="5FAC019D"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64C6CCDC" w14:textId="77777777" w:rsidR="00930D61" w:rsidRPr="00FC024F" w:rsidRDefault="00930D61" w:rsidP="00FC024F">
            <w:pPr>
              <w:tabs>
                <w:tab w:val="left" w:pos="1276"/>
              </w:tabs>
              <w:jc w:val="center"/>
              <w:rPr>
                <w:color w:val="000000" w:themeColor="text1"/>
                <w:sz w:val="20"/>
                <w:szCs w:val="20"/>
              </w:rPr>
            </w:pPr>
          </w:p>
        </w:tc>
      </w:tr>
      <w:tr w:rsidR="008D33A6" w:rsidRPr="00EB768B" w14:paraId="4B17B203" w14:textId="77777777" w:rsidTr="00930D61">
        <w:tc>
          <w:tcPr>
            <w:tcW w:w="1135" w:type="dxa"/>
            <w:vMerge w:val="restart"/>
            <w:shd w:val="clear" w:color="auto" w:fill="auto"/>
          </w:tcPr>
          <w:p w14:paraId="6130BBE1"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14</w:t>
            </w:r>
          </w:p>
        </w:tc>
        <w:tc>
          <w:tcPr>
            <w:tcW w:w="7787" w:type="dxa"/>
            <w:shd w:val="clear" w:color="auto" w:fill="auto"/>
          </w:tcPr>
          <w:p w14:paraId="25A49988" w14:textId="0DC6B009" w:rsidR="008D33A6" w:rsidRPr="00FC024F" w:rsidRDefault="008D33A6" w:rsidP="00FC024F">
            <w:pPr>
              <w:pStyle w:val="3"/>
              <w:shd w:val="clear" w:color="auto" w:fill="FFFFFF"/>
              <w:spacing w:before="0"/>
              <w:textAlignment w:val="baseline"/>
              <w:rPr>
                <w:rFonts w:ascii="Times New Roman" w:hAnsi="Times New Roman" w:cs="Times New Roman"/>
                <w:color w:val="000000" w:themeColor="text1"/>
                <w:spacing w:val="2"/>
                <w:sz w:val="20"/>
                <w:szCs w:val="20"/>
                <w:shd w:val="clear" w:color="auto" w:fill="FFFFFF"/>
              </w:rPr>
            </w:pPr>
            <w:r w:rsidRPr="00FC024F">
              <w:rPr>
                <w:rFonts w:ascii="Times New Roman" w:hAnsi="Times New Roman" w:cs="Times New Roman"/>
                <w:b/>
                <w:color w:val="000000" w:themeColor="text1"/>
                <w:sz w:val="20"/>
                <w:szCs w:val="20"/>
              </w:rPr>
              <w:t>Д 14.</w:t>
            </w:r>
            <w:r w:rsidRPr="00FC024F">
              <w:rPr>
                <w:rFonts w:ascii="Times New Roman" w:hAnsi="Times New Roman" w:cs="Times New Roman"/>
                <w:color w:val="000000" w:themeColor="text1"/>
                <w:sz w:val="20"/>
                <w:szCs w:val="20"/>
              </w:rPr>
              <w:t xml:space="preserve"> </w:t>
            </w:r>
            <w:r w:rsidR="0082500E" w:rsidRPr="00FC024F">
              <w:rPr>
                <w:rFonts w:ascii="Times New Roman" w:hAnsi="Times New Roman" w:cs="Times New Roman"/>
                <w:b/>
                <w:color w:val="000000" w:themeColor="text1"/>
                <w:sz w:val="20"/>
                <w:szCs w:val="20"/>
              </w:rPr>
              <w:t xml:space="preserve"> </w:t>
            </w:r>
            <w:r w:rsidR="0082500E" w:rsidRPr="00FC024F">
              <w:rPr>
                <w:rFonts w:ascii="Times New Roman" w:hAnsi="Times New Roman" w:cs="Times New Roman"/>
                <w:b/>
                <w:bCs/>
                <w:color w:val="000000" w:themeColor="text1"/>
                <w:spacing w:val="2"/>
                <w:sz w:val="20"/>
                <w:szCs w:val="20"/>
                <w:shd w:val="clear" w:color="auto" w:fill="FFFFFF"/>
              </w:rPr>
              <w:t xml:space="preserve">Картографиялық деректер </w:t>
            </w:r>
            <w:r w:rsidRPr="00FC024F">
              <w:rPr>
                <w:rFonts w:ascii="Times New Roman" w:hAnsi="Times New Roman" w:cs="Times New Roman"/>
                <w:b/>
                <w:bCs/>
                <w:color w:val="000000" w:themeColor="text1"/>
                <w:sz w:val="20"/>
                <w:szCs w:val="20"/>
              </w:rPr>
              <w:t>түciнiгi, құрамы.</w:t>
            </w:r>
            <w:r w:rsidRPr="00FC024F">
              <w:rPr>
                <w:rFonts w:ascii="Times New Roman" w:hAnsi="Times New Roman" w:cs="Times New Roman"/>
                <w:color w:val="000000" w:themeColor="text1"/>
                <w:sz w:val="20"/>
                <w:szCs w:val="20"/>
              </w:rPr>
              <w:t xml:space="preserve"> </w:t>
            </w:r>
            <w:r w:rsidR="0079428B" w:rsidRPr="00FC024F">
              <w:rPr>
                <w:rFonts w:ascii="Times New Roman" w:hAnsi="Times New Roman" w:cs="Times New Roman"/>
                <w:color w:val="000000" w:themeColor="text1"/>
                <w:sz w:val="20"/>
                <w:szCs w:val="20"/>
              </w:rPr>
              <w:t>Картографиялық деректерге авторлық және құқықтар: зияткерлік меншікті қорғау, лицензиялау және геокеңістіктік деректерді тарату принциптері. Картографиялық мәліметтердің құқықтық саладағы рөлі: аумақтарды бағалау және басқару, шешім қабылдау және қауіпсіздік үшін олардың маңызы.</w:t>
            </w:r>
          </w:p>
        </w:tc>
        <w:tc>
          <w:tcPr>
            <w:tcW w:w="860" w:type="dxa"/>
            <w:shd w:val="clear" w:color="auto" w:fill="auto"/>
          </w:tcPr>
          <w:p w14:paraId="36A2B45F"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1AEE82AC" w14:textId="77777777" w:rsidR="008D33A6" w:rsidRPr="00FC024F" w:rsidRDefault="008D33A6" w:rsidP="00FC024F">
            <w:pPr>
              <w:tabs>
                <w:tab w:val="left" w:pos="1276"/>
              </w:tabs>
              <w:jc w:val="center"/>
              <w:rPr>
                <w:color w:val="000000" w:themeColor="text1"/>
                <w:sz w:val="20"/>
                <w:szCs w:val="20"/>
              </w:rPr>
            </w:pPr>
          </w:p>
        </w:tc>
      </w:tr>
      <w:tr w:rsidR="008D33A6" w:rsidRPr="00EB768B" w14:paraId="37476C2E" w14:textId="77777777" w:rsidTr="00930D61">
        <w:tc>
          <w:tcPr>
            <w:tcW w:w="1135" w:type="dxa"/>
            <w:vMerge/>
            <w:shd w:val="clear" w:color="auto" w:fill="auto"/>
          </w:tcPr>
          <w:p w14:paraId="6714F966" w14:textId="77777777" w:rsidR="008D33A6" w:rsidRPr="00FC024F" w:rsidRDefault="008D33A6" w:rsidP="00FC024F">
            <w:pPr>
              <w:rPr>
                <w:color w:val="000000" w:themeColor="text1"/>
                <w:sz w:val="20"/>
                <w:szCs w:val="20"/>
              </w:rPr>
            </w:pPr>
          </w:p>
        </w:tc>
        <w:tc>
          <w:tcPr>
            <w:tcW w:w="7787" w:type="dxa"/>
            <w:shd w:val="clear" w:color="auto" w:fill="auto"/>
          </w:tcPr>
          <w:p w14:paraId="3D253324" w14:textId="51962DE0" w:rsidR="0079428B" w:rsidRPr="00FC024F" w:rsidRDefault="008D33A6" w:rsidP="00FC024F">
            <w:pPr>
              <w:pStyle w:val="TableParagraph"/>
              <w:ind w:right="95"/>
              <w:jc w:val="both"/>
              <w:rPr>
                <w:color w:val="000000" w:themeColor="text1"/>
                <w:sz w:val="20"/>
                <w:szCs w:val="20"/>
                <w:lang w:val="kk-KZ"/>
              </w:rPr>
            </w:pPr>
            <w:r w:rsidRPr="00FC024F">
              <w:rPr>
                <w:b/>
                <w:color w:val="000000" w:themeColor="text1"/>
                <w:sz w:val="20"/>
                <w:szCs w:val="20"/>
                <w:lang w:val="kk-KZ"/>
              </w:rPr>
              <w:t>СС 14.</w:t>
            </w:r>
            <w:r w:rsidRPr="00FC024F">
              <w:rPr>
                <w:color w:val="000000" w:themeColor="text1"/>
                <w:sz w:val="20"/>
                <w:szCs w:val="20"/>
                <w:lang w:val="kk-KZ"/>
              </w:rPr>
              <w:t xml:space="preserve"> </w:t>
            </w:r>
            <w:r w:rsidR="0079428B" w:rsidRPr="00FC024F">
              <w:rPr>
                <w:color w:val="000000" w:themeColor="text1"/>
                <w:sz w:val="20"/>
                <w:szCs w:val="20"/>
                <w:lang w:val="kk-KZ"/>
              </w:rPr>
              <w:t xml:space="preserve">Картографиялық мәліметтерді жасау мен пайдаланудың құқықтық негіздері: геодезия, картография және кеңістік деректері туралы заңнамалар, стандарттар мен ережелер. Геокеңістіктік ақпараттық инфрақұрылым: заңнамалық қамтамасыз ету. </w:t>
            </w:r>
          </w:p>
          <w:p w14:paraId="5727C338" w14:textId="77777777" w:rsidR="0079428B" w:rsidRPr="00FC024F" w:rsidRDefault="0079428B" w:rsidP="00FC024F">
            <w:pPr>
              <w:pStyle w:val="TableParagraph"/>
              <w:ind w:right="95"/>
              <w:jc w:val="both"/>
              <w:rPr>
                <w:color w:val="000000" w:themeColor="text1"/>
                <w:sz w:val="20"/>
                <w:szCs w:val="20"/>
                <w:lang w:val="kk-KZ"/>
              </w:rPr>
            </w:pPr>
            <w:r w:rsidRPr="00FC024F">
              <w:rPr>
                <w:color w:val="000000" w:themeColor="text1"/>
                <w:sz w:val="20"/>
                <w:szCs w:val="20"/>
                <w:lang w:val="kk-KZ"/>
              </w:rPr>
              <w:t>Сот тәжірибесінде картографиялық деректер: оларды дауларды шешуде дәлелдеме ретінде пайдалану, картографиялық материалдарды соттардың қарауы.</w:t>
            </w:r>
          </w:p>
          <w:p w14:paraId="2AB0B5DE" w14:textId="63E48A30" w:rsidR="008D33A6" w:rsidRPr="00FC024F" w:rsidRDefault="0079428B" w:rsidP="00FC024F">
            <w:pPr>
              <w:pStyle w:val="TableParagraph"/>
              <w:ind w:right="95"/>
              <w:jc w:val="both"/>
              <w:rPr>
                <w:color w:val="000000" w:themeColor="text1"/>
                <w:sz w:val="20"/>
                <w:szCs w:val="20"/>
                <w:lang w:val="kk-KZ"/>
              </w:rPr>
            </w:pPr>
            <w:r w:rsidRPr="00FC024F">
              <w:rPr>
                <w:color w:val="000000" w:themeColor="text1"/>
                <w:sz w:val="20"/>
                <w:szCs w:val="20"/>
                <w:lang w:val="kk-KZ"/>
              </w:rPr>
              <w:t>Картографиялық өнімдегі дербес деректерді қорғау: картографиялық ақпаратты жасау және тарату кезінде құпиялылық қағидаттарын сақтау. Картография және кеңістік деректері саласындағы халықаралық ынтымақтастық: ақпарат алмасу, құқықтық нормалар мен нормаларды стандарттау және үйлестіру.</w:t>
            </w:r>
          </w:p>
        </w:tc>
        <w:tc>
          <w:tcPr>
            <w:tcW w:w="860" w:type="dxa"/>
            <w:shd w:val="clear" w:color="auto" w:fill="auto"/>
          </w:tcPr>
          <w:p w14:paraId="583DCA22"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558054F0"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6</w:t>
            </w:r>
          </w:p>
        </w:tc>
      </w:tr>
      <w:tr w:rsidR="00930D61" w:rsidRPr="00EB768B" w14:paraId="62079293" w14:textId="77777777" w:rsidTr="00930D61">
        <w:tc>
          <w:tcPr>
            <w:tcW w:w="1135" w:type="dxa"/>
            <w:vMerge/>
            <w:shd w:val="clear" w:color="auto" w:fill="auto"/>
          </w:tcPr>
          <w:p w14:paraId="4A0DF741" w14:textId="77777777" w:rsidR="00930D61" w:rsidRPr="00FC024F" w:rsidRDefault="00930D61" w:rsidP="00FC024F">
            <w:pPr>
              <w:rPr>
                <w:color w:val="000000" w:themeColor="text1"/>
                <w:sz w:val="20"/>
                <w:szCs w:val="20"/>
              </w:rPr>
            </w:pPr>
          </w:p>
        </w:tc>
        <w:tc>
          <w:tcPr>
            <w:tcW w:w="7787" w:type="dxa"/>
            <w:shd w:val="clear" w:color="auto" w:fill="auto"/>
          </w:tcPr>
          <w:p w14:paraId="14D34A96" w14:textId="0DD57AF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 xml:space="preserve">БӨЗ 5.  </w:t>
            </w:r>
            <w:r w:rsidR="008D33A6" w:rsidRPr="00FC024F">
              <w:rPr>
                <w:color w:val="000000" w:themeColor="text1"/>
                <w:sz w:val="20"/>
                <w:szCs w:val="20"/>
              </w:rPr>
              <w:t xml:space="preserve">Шет елдер мен ҚР </w:t>
            </w:r>
            <w:r w:rsidR="0079428B" w:rsidRPr="00FC024F">
              <w:rPr>
                <w:color w:val="000000" w:themeColor="text1"/>
                <w:sz w:val="20"/>
                <w:szCs w:val="20"/>
              </w:rPr>
              <w:t xml:space="preserve">табиғи ресурстар кадастрларын </w:t>
            </w:r>
            <w:r w:rsidR="008D33A6" w:rsidRPr="00FC024F">
              <w:rPr>
                <w:color w:val="000000" w:themeColor="text1"/>
                <w:sz w:val="20"/>
                <w:szCs w:val="20"/>
              </w:rPr>
              <w:t>салыстыру. (жеке мемлекеттерге презентация жасау).</w:t>
            </w:r>
          </w:p>
        </w:tc>
        <w:tc>
          <w:tcPr>
            <w:tcW w:w="860" w:type="dxa"/>
            <w:shd w:val="clear" w:color="auto" w:fill="auto"/>
          </w:tcPr>
          <w:p w14:paraId="08E12B65" w14:textId="77777777" w:rsidR="00930D61" w:rsidRPr="00FC024F" w:rsidRDefault="00930D61" w:rsidP="00FC024F">
            <w:pPr>
              <w:tabs>
                <w:tab w:val="left" w:pos="1276"/>
              </w:tabs>
              <w:jc w:val="center"/>
              <w:rPr>
                <w:color w:val="000000" w:themeColor="text1"/>
                <w:sz w:val="20"/>
                <w:szCs w:val="20"/>
              </w:rPr>
            </w:pPr>
          </w:p>
        </w:tc>
        <w:tc>
          <w:tcPr>
            <w:tcW w:w="727" w:type="dxa"/>
            <w:shd w:val="clear" w:color="auto" w:fill="auto"/>
          </w:tcPr>
          <w:p w14:paraId="414A7F6F" w14:textId="77777777" w:rsidR="00930D61" w:rsidRPr="00FC024F" w:rsidRDefault="00930D61" w:rsidP="00FC024F">
            <w:pPr>
              <w:tabs>
                <w:tab w:val="left" w:pos="1276"/>
              </w:tabs>
              <w:jc w:val="center"/>
              <w:rPr>
                <w:color w:val="000000" w:themeColor="text1"/>
                <w:sz w:val="20"/>
                <w:szCs w:val="20"/>
              </w:rPr>
            </w:pPr>
            <w:r w:rsidRPr="00FC024F">
              <w:rPr>
                <w:color w:val="000000" w:themeColor="text1"/>
                <w:sz w:val="20"/>
                <w:szCs w:val="20"/>
              </w:rPr>
              <w:t>30</w:t>
            </w:r>
          </w:p>
        </w:tc>
      </w:tr>
      <w:tr w:rsidR="008D33A6" w:rsidRPr="00EB768B" w14:paraId="0CBD3E9C" w14:textId="77777777" w:rsidTr="00930D61">
        <w:tc>
          <w:tcPr>
            <w:tcW w:w="1135" w:type="dxa"/>
            <w:vMerge w:val="restart"/>
            <w:shd w:val="clear" w:color="auto" w:fill="auto"/>
          </w:tcPr>
          <w:p w14:paraId="578EF5A8" w14:textId="77777777" w:rsidR="008D33A6" w:rsidRPr="00FC024F" w:rsidRDefault="008D33A6" w:rsidP="00FC024F">
            <w:pPr>
              <w:tabs>
                <w:tab w:val="left" w:pos="1276"/>
              </w:tabs>
              <w:jc w:val="center"/>
              <w:rPr>
                <w:b/>
                <w:color w:val="000000" w:themeColor="text1"/>
                <w:sz w:val="20"/>
                <w:szCs w:val="20"/>
              </w:rPr>
            </w:pPr>
            <w:r w:rsidRPr="00FC024F">
              <w:rPr>
                <w:b/>
                <w:color w:val="000000" w:themeColor="text1"/>
                <w:sz w:val="20"/>
                <w:szCs w:val="20"/>
              </w:rPr>
              <w:t>15</w:t>
            </w:r>
          </w:p>
        </w:tc>
        <w:tc>
          <w:tcPr>
            <w:tcW w:w="7787" w:type="dxa"/>
            <w:shd w:val="clear" w:color="auto" w:fill="auto"/>
          </w:tcPr>
          <w:p w14:paraId="0FB64EB4" w14:textId="7F750C4B" w:rsidR="0082500E" w:rsidRPr="00FC024F" w:rsidRDefault="008D33A6" w:rsidP="00FC024F">
            <w:pPr>
              <w:pStyle w:val="3"/>
              <w:shd w:val="clear" w:color="auto" w:fill="FFFFFF"/>
              <w:spacing w:before="0"/>
              <w:textAlignment w:val="baseline"/>
              <w:rPr>
                <w:rFonts w:ascii="Times New Roman" w:hAnsi="Times New Roman" w:cs="Times New Roman"/>
                <w:color w:val="000000" w:themeColor="text1"/>
                <w:sz w:val="20"/>
                <w:szCs w:val="20"/>
              </w:rPr>
            </w:pPr>
            <w:r w:rsidRPr="00FC024F">
              <w:rPr>
                <w:rFonts w:ascii="Times New Roman" w:hAnsi="Times New Roman" w:cs="Times New Roman"/>
                <w:b/>
                <w:color w:val="000000" w:themeColor="text1"/>
                <w:sz w:val="20"/>
                <w:szCs w:val="20"/>
              </w:rPr>
              <w:t>Д 15.</w:t>
            </w:r>
            <w:r w:rsidRPr="00FC024F">
              <w:rPr>
                <w:rFonts w:ascii="Times New Roman" w:hAnsi="Times New Roman" w:cs="Times New Roman"/>
                <w:color w:val="000000" w:themeColor="text1"/>
                <w:sz w:val="20"/>
                <w:szCs w:val="20"/>
              </w:rPr>
              <w:t xml:space="preserve"> </w:t>
            </w:r>
            <w:r w:rsidR="0082500E" w:rsidRPr="00FC024F">
              <w:rPr>
                <w:rFonts w:ascii="Times New Roman" w:hAnsi="Times New Roman" w:cs="Times New Roman"/>
                <w:b/>
                <w:bCs/>
                <w:color w:val="000000" w:themeColor="text1"/>
                <w:sz w:val="20"/>
                <w:szCs w:val="20"/>
              </w:rPr>
              <w:t>Табиғи ресурстардың ұлттық кадастры мәселелері және</w:t>
            </w:r>
            <w:r w:rsidR="0079428B" w:rsidRPr="00FC024F">
              <w:rPr>
                <w:rFonts w:ascii="Times New Roman" w:hAnsi="Times New Roman" w:cs="Times New Roman"/>
                <w:b/>
                <w:bCs/>
                <w:color w:val="000000" w:themeColor="text1"/>
                <w:sz w:val="20"/>
                <w:szCs w:val="20"/>
              </w:rPr>
              <w:t xml:space="preserve"> </w:t>
            </w:r>
            <w:r w:rsidR="0082500E" w:rsidRPr="00FC024F">
              <w:rPr>
                <w:rFonts w:ascii="Times New Roman" w:hAnsi="Times New Roman" w:cs="Times New Roman"/>
                <w:b/>
                <w:bCs/>
                <w:color w:val="000000" w:themeColor="text1"/>
                <w:sz w:val="20"/>
                <w:szCs w:val="20"/>
              </w:rPr>
              <w:t>халықаралық ынтымақтастық тәжірибесі</w:t>
            </w:r>
            <w:r w:rsidR="00FC024F">
              <w:rPr>
                <w:rFonts w:ascii="Times New Roman" w:hAnsi="Times New Roman" w:cs="Times New Roman"/>
                <w:b/>
                <w:bCs/>
                <w:color w:val="000000" w:themeColor="text1"/>
                <w:sz w:val="20"/>
                <w:szCs w:val="20"/>
              </w:rPr>
              <w:t xml:space="preserve">. </w:t>
            </w:r>
            <w:r w:rsidR="00FC024F" w:rsidRPr="00FC024F">
              <w:rPr>
                <w:rFonts w:ascii="Times New Roman" w:hAnsi="Times New Roman" w:cs="Times New Roman"/>
                <w:color w:val="000000" w:themeColor="text1"/>
                <w:sz w:val="20"/>
                <w:szCs w:val="20"/>
              </w:rPr>
              <w:t>Кадастрлық жүйені дамытудың қазіргі тенденциялары: цифрлық технологияларды енгізу, жылжымайтын мүлікті есепке алу және тіркеу процестерін жетілдіру, сондай-ақ кадастрлық жұмыс саласындағы халықаралық ынтымақтастық.</w:t>
            </w:r>
            <w:r w:rsidR="00FC024F">
              <w:rPr>
                <w:color w:val="000000" w:themeColor="text1"/>
                <w:sz w:val="20"/>
                <w:szCs w:val="20"/>
              </w:rPr>
              <w:t xml:space="preserve"> </w:t>
            </w:r>
          </w:p>
          <w:p w14:paraId="22730939" w14:textId="56A53D8E" w:rsidR="008D33A6" w:rsidRPr="00FC024F" w:rsidRDefault="008D33A6" w:rsidP="00FC024F">
            <w:pPr>
              <w:pStyle w:val="TableParagraph"/>
              <w:ind w:left="0" w:right="97"/>
              <w:jc w:val="both"/>
              <w:rPr>
                <w:color w:val="000000" w:themeColor="text1"/>
                <w:sz w:val="20"/>
                <w:szCs w:val="20"/>
                <w:lang w:val="kk-KZ"/>
              </w:rPr>
            </w:pPr>
          </w:p>
        </w:tc>
        <w:tc>
          <w:tcPr>
            <w:tcW w:w="860" w:type="dxa"/>
            <w:shd w:val="clear" w:color="auto" w:fill="auto"/>
          </w:tcPr>
          <w:p w14:paraId="3235855B"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1</w:t>
            </w:r>
          </w:p>
        </w:tc>
        <w:tc>
          <w:tcPr>
            <w:tcW w:w="727" w:type="dxa"/>
            <w:shd w:val="clear" w:color="auto" w:fill="auto"/>
          </w:tcPr>
          <w:p w14:paraId="4A49CFFF" w14:textId="77777777" w:rsidR="008D33A6" w:rsidRPr="00FC024F" w:rsidRDefault="008D33A6" w:rsidP="00FC024F">
            <w:pPr>
              <w:tabs>
                <w:tab w:val="left" w:pos="1276"/>
              </w:tabs>
              <w:jc w:val="center"/>
              <w:rPr>
                <w:color w:val="000000" w:themeColor="text1"/>
                <w:sz w:val="20"/>
                <w:szCs w:val="20"/>
              </w:rPr>
            </w:pPr>
          </w:p>
        </w:tc>
      </w:tr>
      <w:tr w:rsidR="008D33A6" w:rsidRPr="00EB768B" w14:paraId="1B16082F" w14:textId="77777777" w:rsidTr="00930D61">
        <w:tc>
          <w:tcPr>
            <w:tcW w:w="1135" w:type="dxa"/>
            <w:vMerge/>
            <w:shd w:val="clear" w:color="auto" w:fill="auto"/>
          </w:tcPr>
          <w:p w14:paraId="53179966" w14:textId="77777777" w:rsidR="008D33A6" w:rsidRPr="00FC024F" w:rsidRDefault="008D33A6" w:rsidP="00FC024F">
            <w:pPr>
              <w:rPr>
                <w:color w:val="000000" w:themeColor="text1"/>
                <w:sz w:val="20"/>
                <w:szCs w:val="20"/>
              </w:rPr>
            </w:pPr>
          </w:p>
        </w:tc>
        <w:tc>
          <w:tcPr>
            <w:tcW w:w="7787" w:type="dxa"/>
            <w:shd w:val="clear" w:color="auto" w:fill="auto"/>
          </w:tcPr>
          <w:p w14:paraId="4B64B6C5" w14:textId="486598D9" w:rsidR="008D33A6" w:rsidRPr="00FC024F" w:rsidRDefault="008D33A6" w:rsidP="00FC024F">
            <w:pPr>
              <w:pStyle w:val="TableParagraph"/>
              <w:ind w:left="0" w:right="97"/>
              <w:jc w:val="both"/>
              <w:rPr>
                <w:color w:val="000000" w:themeColor="text1"/>
                <w:sz w:val="20"/>
                <w:szCs w:val="20"/>
                <w:lang w:val="kk-KZ"/>
              </w:rPr>
            </w:pPr>
            <w:r w:rsidRPr="00FC024F">
              <w:rPr>
                <w:b/>
                <w:color w:val="000000" w:themeColor="text1"/>
                <w:sz w:val="20"/>
                <w:szCs w:val="20"/>
                <w:lang w:val="kk-KZ"/>
              </w:rPr>
              <w:t>СС 15.</w:t>
            </w:r>
            <w:r w:rsidRPr="00FC024F">
              <w:rPr>
                <w:color w:val="000000" w:themeColor="text1"/>
                <w:sz w:val="20"/>
                <w:szCs w:val="20"/>
                <w:lang w:val="kk-KZ"/>
              </w:rPr>
              <w:t xml:space="preserve"> </w:t>
            </w:r>
            <w:r w:rsidR="00FC024F" w:rsidRPr="00FC024F">
              <w:rPr>
                <w:color w:val="000000" w:themeColor="text1"/>
                <w:sz w:val="20"/>
                <w:szCs w:val="20"/>
                <w:lang w:val="kk-KZ"/>
              </w:rPr>
              <w:t>Табиғи ресурстарды басқару үшін ұлттық кадастрдың маңызы. Ұлттық табиғи ресурстар кадастрының негізгі мәселелері. Табиғи ресурстарды есепке алу және мониторингі саласындағы халықаралық бастамалар мен бағдарламаларға шолу. Ұлттық табиғи ресурстар қорын құрудағы халықаралық ұйымдар мен бастамалардың рөлі</w:t>
            </w:r>
          </w:p>
        </w:tc>
        <w:tc>
          <w:tcPr>
            <w:tcW w:w="860" w:type="dxa"/>
            <w:shd w:val="clear" w:color="auto" w:fill="auto"/>
          </w:tcPr>
          <w:p w14:paraId="71C47FCD"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2</w:t>
            </w:r>
          </w:p>
        </w:tc>
        <w:tc>
          <w:tcPr>
            <w:tcW w:w="727" w:type="dxa"/>
            <w:shd w:val="clear" w:color="auto" w:fill="auto"/>
          </w:tcPr>
          <w:p w14:paraId="1A67CC51" w14:textId="77777777" w:rsidR="008D33A6" w:rsidRPr="00FC024F" w:rsidRDefault="008D33A6" w:rsidP="00FC024F">
            <w:pPr>
              <w:tabs>
                <w:tab w:val="left" w:pos="1276"/>
              </w:tabs>
              <w:jc w:val="center"/>
              <w:rPr>
                <w:color w:val="000000" w:themeColor="text1"/>
                <w:sz w:val="20"/>
                <w:szCs w:val="20"/>
              </w:rPr>
            </w:pPr>
            <w:r w:rsidRPr="00FC024F">
              <w:rPr>
                <w:color w:val="000000" w:themeColor="text1"/>
                <w:sz w:val="20"/>
                <w:szCs w:val="20"/>
              </w:rPr>
              <w:t>8</w:t>
            </w:r>
          </w:p>
        </w:tc>
      </w:tr>
      <w:tr w:rsidR="00930D61" w:rsidRPr="00EB768B" w14:paraId="346D6BB3" w14:textId="77777777" w:rsidTr="00930D61">
        <w:tc>
          <w:tcPr>
            <w:tcW w:w="9782" w:type="dxa"/>
            <w:gridSpan w:val="3"/>
          </w:tcPr>
          <w:p w14:paraId="3744B4DD"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Аралық бақылау 2</w:t>
            </w:r>
          </w:p>
        </w:tc>
        <w:tc>
          <w:tcPr>
            <w:tcW w:w="727" w:type="dxa"/>
          </w:tcPr>
          <w:p w14:paraId="61DB4831" w14:textId="77777777"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100</w:t>
            </w:r>
          </w:p>
        </w:tc>
      </w:tr>
      <w:tr w:rsidR="00930D61" w:rsidRPr="00EB768B" w14:paraId="775B9CAB" w14:textId="77777777" w:rsidTr="00930D61">
        <w:tc>
          <w:tcPr>
            <w:tcW w:w="9782" w:type="dxa"/>
            <w:gridSpan w:val="3"/>
            <w:shd w:val="solid" w:color="FFFFFF" w:fill="auto"/>
          </w:tcPr>
          <w:p w14:paraId="64C97B15"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Қорытынды бақылау (емтихан)</w:t>
            </w:r>
          </w:p>
        </w:tc>
        <w:tc>
          <w:tcPr>
            <w:tcW w:w="727" w:type="dxa"/>
            <w:shd w:val="solid" w:color="FFFFFF" w:fill="auto"/>
          </w:tcPr>
          <w:p w14:paraId="2083B24B" w14:textId="77777777"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100</w:t>
            </w:r>
          </w:p>
        </w:tc>
      </w:tr>
      <w:tr w:rsidR="00930D61" w:rsidRPr="00EB768B" w14:paraId="4412EE7C" w14:textId="77777777" w:rsidTr="00930D61">
        <w:tc>
          <w:tcPr>
            <w:tcW w:w="9782" w:type="dxa"/>
            <w:gridSpan w:val="3"/>
            <w:shd w:val="solid" w:color="FFFFFF" w:fill="auto"/>
          </w:tcPr>
          <w:p w14:paraId="10963985" w14:textId="77777777" w:rsidR="00930D61" w:rsidRPr="00FC024F" w:rsidRDefault="00930D61" w:rsidP="00FC024F">
            <w:pPr>
              <w:tabs>
                <w:tab w:val="left" w:pos="1276"/>
              </w:tabs>
              <w:rPr>
                <w:b/>
                <w:color w:val="000000" w:themeColor="text1"/>
                <w:sz w:val="20"/>
                <w:szCs w:val="20"/>
              </w:rPr>
            </w:pPr>
            <w:r w:rsidRPr="00FC024F">
              <w:rPr>
                <w:b/>
                <w:color w:val="000000" w:themeColor="text1"/>
                <w:sz w:val="20"/>
                <w:szCs w:val="20"/>
              </w:rPr>
              <w:t xml:space="preserve">Пән үшін жиынтығы </w:t>
            </w:r>
          </w:p>
        </w:tc>
        <w:tc>
          <w:tcPr>
            <w:tcW w:w="727" w:type="dxa"/>
            <w:shd w:val="solid" w:color="FFFFFF" w:fill="auto"/>
          </w:tcPr>
          <w:p w14:paraId="6E295E48" w14:textId="77777777" w:rsidR="00930D61" w:rsidRPr="00FC024F" w:rsidRDefault="00930D61" w:rsidP="00FC024F">
            <w:pPr>
              <w:tabs>
                <w:tab w:val="left" w:pos="1276"/>
              </w:tabs>
              <w:jc w:val="center"/>
              <w:rPr>
                <w:b/>
                <w:color w:val="000000" w:themeColor="text1"/>
                <w:sz w:val="20"/>
                <w:szCs w:val="20"/>
              </w:rPr>
            </w:pPr>
            <w:r w:rsidRPr="00FC024F">
              <w:rPr>
                <w:b/>
                <w:color w:val="000000" w:themeColor="text1"/>
                <w:sz w:val="20"/>
                <w:szCs w:val="20"/>
              </w:rPr>
              <w:t>100</w:t>
            </w:r>
          </w:p>
        </w:tc>
      </w:tr>
    </w:tbl>
    <w:p w14:paraId="2553EE7B" w14:textId="77777777" w:rsidR="00930D61" w:rsidRPr="00EB768B" w:rsidRDefault="00930D61" w:rsidP="00930D61">
      <w:pPr>
        <w:tabs>
          <w:tab w:val="left" w:pos="1276"/>
        </w:tabs>
        <w:jc w:val="center"/>
        <w:rPr>
          <w:b/>
          <w:sz w:val="20"/>
          <w:szCs w:val="20"/>
        </w:rPr>
      </w:pPr>
      <w:r w:rsidRPr="00EB768B">
        <w:rPr>
          <w:b/>
          <w:sz w:val="20"/>
          <w:szCs w:val="20"/>
        </w:rPr>
        <w:t xml:space="preserve"> </w:t>
      </w:r>
    </w:p>
    <w:p w14:paraId="0AD95172" w14:textId="01D1CB57" w:rsidR="00684567" w:rsidRPr="00EB768B" w:rsidRDefault="00684567" w:rsidP="00684567">
      <w:pPr>
        <w:spacing w:after="120"/>
        <w:jc w:val="both"/>
        <w:rPr>
          <w:b/>
          <w:sz w:val="20"/>
          <w:szCs w:val="20"/>
        </w:rPr>
      </w:pPr>
      <w:r w:rsidRPr="00EB768B">
        <w:rPr>
          <w:b/>
          <w:sz w:val="20"/>
          <w:szCs w:val="20"/>
        </w:rPr>
        <w:t xml:space="preserve">Декан     </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B22F5E">
        <w:rPr>
          <w:b/>
          <w:sz w:val="20"/>
          <w:szCs w:val="20"/>
        </w:rPr>
        <w:t>У.А. Ахатов</w:t>
      </w:r>
      <w:r w:rsidRPr="00EB768B">
        <w:rPr>
          <w:b/>
          <w:sz w:val="20"/>
          <w:szCs w:val="20"/>
        </w:rPr>
        <w:t xml:space="preserve">    </w:t>
      </w:r>
    </w:p>
    <w:p w14:paraId="4E163571" w14:textId="77777777" w:rsidR="00684567" w:rsidRPr="00EB768B" w:rsidRDefault="00684567" w:rsidP="00684567">
      <w:pPr>
        <w:spacing w:after="120"/>
        <w:jc w:val="both"/>
        <w:rPr>
          <w:b/>
          <w:sz w:val="20"/>
          <w:szCs w:val="20"/>
        </w:rPr>
      </w:pPr>
      <w:r w:rsidRPr="00EB768B">
        <w:rPr>
          <w:b/>
          <w:sz w:val="20"/>
          <w:szCs w:val="20"/>
        </w:rPr>
        <w:t xml:space="preserve">                                                                         </w:t>
      </w:r>
    </w:p>
    <w:p w14:paraId="450CFE47" w14:textId="77777777" w:rsidR="00684567" w:rsidRDefault="00684567" w:rsidP="00684567">
      <w:pPr>
        <w:spacing w:after="120"/>
        <w:rPr>
          <w:b/>
          <w:sz w:val="20"/>
          <w:szCs w:val="20"/>
        </w:rPr>
      </w:pPr>
      <w:r w:rsidRPr="00EB768B">
        <w:rPr>
          <w:b/>
          <w:sz w:val="20"/>
          <w:szCs w:val="20"/>
        </w:rPr>
        <w:t xml:space="preserve">Кафедра меңгерушісі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768B">
        <w:rPr>
          <w:b/>
          <w:sz w:val="20"/>
          <w:szCs w:val="20"/>
        </w:rPr>
        <w:t xml:space="preserve"> Г.А. Куаналиева</w:t>
      </w:r>
    </w:p>
    <w:p w14:paraId="1E83B58C" w14:textId="77777777" w:rsidR="00684567" w:rsidRPr="00D10971" w:rsidRDefault="00684567" w:rsidP="00684567">
      <w:pPr>
        <w:spacing w:after="120"/>
        <w:rPr>
          <w:b/>
          <w:sz w:val="20"/>
          <w:szCs w:val="20"/>
        </w:rPr>
      </w:pPr>
    </w:p>
    <w:p w14:paraId="3DD887D6" w14:textId="77777777" w:rsidR="00684567" w:rsidRPr="00D10971" w:rsidRDefault="00684567" w:rsidP="00684567">
      <w:pPr>
        <w:spacing w:after="120"/>
        <w:rPr>
          <w:b/>
          <w:sz w:val="20"/>
          <w:szCs w:val="20"/>
        </w:rPr>
      </w:pPr>
      <w:r w:rsidRPr="00D10971">
        <w:rPr>
          <w:b/>
          <w:sz w:val="20"/>
          <w:szCs w:val="20"/>
        </w:rPr>
        <w:t xml:space="preserve">Оқыту және білім білім беру сапасы бойынша </w:t>
      </w:r>
    </w:p>
    <w:p w14:paraId="36DFFDA0" w14:textId="77777777" w:rsidR="00684567" w:rsidRPr="00D10971" w:rsidRDefault="00684567" w:rsidP="00684567">
      <w:pPr>
        <w:spacing w:after="120"/>
        <w:rPr>
          <w:b/>
          <w:sz w:val="20"/>
          <w:szCs w:val="20"/>
        </w:rPr>
      </w:pPr>
      <w:r w:rsidRPr="00D10971">
        <w:rPr>
          <w:b/>
          <w:sz w:val="20"/>
          <w:szCs w:val="20"/>
        </w:rPr>
        <w:t xml:space="preserve">Академиялық комитетінің төрайымы    </w:t>
      </w:r>
      <w:r>
        <w:rPr>
          <w:b/>
          <w:sz w:val="20"/>
          <w:szCs w:val="20"/>
        </w:rPr>
        <w:tab/>
      </w:r>
      <w:r>
        <w:rPr>
          <w:b/>
          <w:sz w:val="20"/>
          <w:szCs w:val="20"/>
        </w:rPr>
        <w:tab/>
      </w:r>
      <w:r>
        <w:rPr>
          <w:b/>
          <w:sz w:val="20"/>
          <w:szCs w:val="20"/>
        </w:rPr>
        <w:tab/>
      </w:r>
      <w:r>
        <w:rPr>
          <w:b/>
          <w:sz w:val="20"/>
          <w:szCs w:val="20"/>
        </w:rPr>
        <w:tab/>
      </w:r>
      <w:r>
        <w:rPr>
          <w:b/>
          <w:sz w:val="20"/>
          <w:szCs w:val="20"/>
        </w:rPr>
        <w:tab/>
        <w:t>А.А. Урисбаева</w:t>
      </w:r>
      <w:r w:rsidRPr="00D10971">
        <w:rPr>
          <w:b/>
          <w:sz w:val="20"/>
          <w:szCs w:val="20"/>
        </w:rPr>
        <w:t xml:space="preserve">         </w:t>
      </w:r>
    </w:p>
    <w:p w14:paraId="4A11B7A5" w14:textId="77777777" w:rsidR="00684567" w:rsidRPr="00EB768B" w:rsidRDefault="00684567" w:rsidP="00684567">
      <w:pPr>
        <w:spacing w:after="120"/>
        <w:rPr>
          <w:b/>
          <w:sz w:val="20"/>
          <w:szCs w:val="20"/>
        </w:rPr>
      </w:pPr>
    </w:p>
    <w:p w14:paraId="24BF0A96" w14:textId="77777777" w:rsidR="00684567" w:rsidRPr="00EB768B" w:rsidRDefault="00684567" w:rsidP="00684567">
      <w:pPr>
        <w:spacing w:after="120"/>
        <w:rPr>
          <w:b/>
          <w:sz w:val="20"/>
          <w:szCs w:val="20"/>
        </w:rPr>
      </w:pPr>
      <w:r w:rsidRPr="00EB768B">
        <w:rPr>
          <w:b/>
          <w:sz w:val="20"/>
          <w:szCs w:val="20"/>
        </w:rPr>
        <w:t xml:space="preserve">Дәріскер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EB768B">
        <w:rPr>
          <w:b/>
          <w:sz w:val="20"/>
          <w:szCs w:val="20"/>
        </w:rPr>
        <w:t xml:space="preserve">           Г.Т. Айгаринова </w:t>
      </w:r>
    </w:p>
    <w:p w14:paraId="5005E792" w14:textId="77777777" w:rsidR="00684567" w:rsidRPr="00EB768B" w:rsidRDefault="00684567" w:rsidP="00684567">
      <w:pPr>
        <w:rPr>
          <w:sz w:val="20"/>
          <w:szCs w:val="20"/>
        </w:rPr>
      </w:pPr>
    </w:p>
    <w:p w14:paraId="534BE62F" w14:textId="77777777" w:rsidR="00930D61" w:rsidRPr="00EB768B" w:rsidRDefault="00930D61" w:rsidP="00930D61">
      <w:pPr>
        <w:rPr>
          <w:sz w:val="20"/>
          <w:szCs w:val="20"/>
        </w:rPr>
      </w:pPr>
    </w:p>
    <w:p w14:paraId="21CA82CD" w14:textId="77777777" w:rsidR="00930D61" w:rsidRPr="00EB768B" w:rsidRDefault="00930D61" w:rsidP="00930D61">
      <w:pPr>
        <w:rPr>
          <w:sz w:val="20"/>
          <w:szCs w:val="20"/>
        </w:rPr>
      </w:pPr>
    </w:p>
    <w:p w14:paraId="7108B143" w14:textId="77777777" w:rsidR="00930D61" w:rsidRPr="00EB768B" w:rsidRDefault="00930D61" w:rsidP="00930D61">
      <w:pPr>
        <w:rPr>
          <w:sz w:val="20"/>
          <w:szCs w:val="20"/>
        </w:rPr>
      </w:pPr>
    </w:p>
    <w:p w14:paraId="7585396B" w14:textId="77777777" w:rsidR="00930D61" w:rsidRPr="00EB768B" w:rsidRDefault="00930D61" w:rsidP="00930D61">
      <w:pPr>
        <w:rPr>
          <w:sz w:val="20"/>
          <w:szCs w:val="20"/>
        </w:rPr>
      </w:pPr>
    </w:p>
    <w:p w14:paraId="12F8B53C" w14:textId="77777777" w:rsidR="00930D61" w:rsidRPr="00EB768B" w:rsidRDefault="00930D61" w:rsidP="00930D61">
      <w:pPr>
        <w:rPr>
          <w:sz w:val="20"/>
          <w:szCs w:val="20"/>
        </w:rPr>
      </w:pPr>
    </w:p>
    <w:p w14:paraId="6A4D7FE8" w14:textId="77777777" w:rsidR="00930D61" w:rsidRPr="00EB768B" w:rsidRDefault="00930D61" w:rsidP="00930D61">
      <w:pPr>
        <w:rPr>
          <w:sz w:val="20"/>
          <w:szCs w:val="20"/>
        </w:rPr>
      </w:pPr>
    </w:p>
    <w:p w14:paraId="3A30E191" w14:textId="77777777" w:rsidR="00930D61" w:rsidRPr="00EB768B" w:rsidRDefault="00930D61" w:rsidP="00930D61">
      <w:pPr>
        <w:rPr>
          <w:sz w:val="20"/>
          <w:szCs w:val="20"/>
        </w:rPr>
      </w:pPr>
    </w:p>
    <w:p w14:paraId="004A3BF1" w14:textId="77777777" w:rsidR="00930D61" w:rsidRPr="00EB768B" w:rsidRDefault="00930D61" w:rsidP="00930D61">
      <w:pPr>
        <w:rPr>
          <w:sz w:val="20"/>
          <w:szCs w:val="20"/>
        </w:rPr>
      </w:pPr>
    </w:p>
    <w:p w14:paraId="3AEA2BDF" w14:textId="77777777" w:rsidR="00930D61" w:rsidRPr="00EB768B" w:rsidRDefault="00930D61" w:rsidP="00930D61">
      <w:pPr>
        <w:rPr>
          <w:sz w:val="20"/>
          <w:szCs w:val="20"/>
        </w:rPr>
      </w:pPr>
    </w:p>
    <w:p w14:paraId="44A1E101" w14:textId="77777777" w:rsidR="00930D61" w:rsidRPr="00EB768B" w:rsidRDefault="00930D61" w:rsidP="00930D61">
      <w:pPr>
        <w:rPr>
          <w:sz w:val="20"/>
          <w:szCs w:val="20"/>
        </w:rPr>
      </w:pPr>
    </w:p>
    <w:p w14:paraId="1141C72C" w14:textId="77777777" w:rsidR="00930D61" w:rsidRPr="00EB768B" w:rsidRDefault="00930D61" w:rsidP="00930D61">
      <w:pPr>
        <w:rPr>
          <w:sz w:val="20"/>
          <w:szCs w:val="20"/>
        </w:rPr>
      </w:pPr>
    </w:p>
    <w:p w14:paraId="2382945D" w14:textId="77777777" w:rsidR="00930D61" w:rsidRPr="00EB768B" w:rsidRDefault="00930D61" w:rsidP="00930D61">
      <w:pPr>
        <w:rPr>
          <w:sz w:val="20"/>
          <w:szCs w:val="20"/>
        </w:rPr>
      </w:pPr>
    </w:p>
    <w:p w14:paraId="63828229" w14:textId="77777777" w:rsidR="00930D61" w:rsidRPr="00EB768B" w:rsidRDefault="00930D61" w:rsidP="00930D61">
      <w:pPr>
        <w:rPr>
          <w:sz w:val="20"/>
          <w:szCs w:val="20"/>
        </w:rPr>
      </w:pPr>
    </w:p>
    <w:p w14:paraId="44685762" w14:textId="77777777" w:rsidR="00E74391" w:rsidRPr="00EB768B" w:rsidRDefault="00E74391" w:rsidP="00E74391">
      <w:pPr>
        <w:rPr>
          <w:sz w:val="20"/>
          <w:szCs w:val="20"/>
        </w:rPr>
      </w:pPr>
    </w:p>
    <w:p w14:paraId="71ED1168" w14:textId="77777777" w:rsidR="00E74391" w:rsidRPr="00EB768B" w:rsidRDefault="00E74391" w:rsidP="00E74391">
      <w:pPr>
        <w:rPr>
          <w:sz w:val="20"/>
          <w:szCs w:val="20"/>
        </w:rPr>
      </w:pPr>
    </w:p>
    <w:p w14:paraId="2EC1B593" w14:textId="77777777" w:rsidR="00E74391" w:rsidRPr="00EB768B" w:rsidRDefault="00E74391" w:rsidP="00E74391">
      <w:pPr>
        <w:rPr>
          <w:sz w:val="20"/>
          <w:szCs w:val="20"/>
        </w:rPr>
      </w:pPr>
    </w:p>
    <w:p w14:paraId="585F865E" w14:textId="77777777" w:rsidR="00E74391" w:rsidRPr="00EB768B" w:rsidRDefault="00E74391" w:rsidP="00E74391">
      <w:pPr>
        <w:rPr>
          <w:sz w:val="20"/>
          <w:szCs w:val="20"/>
        </w:rPr>
      </w:pPr>
    </w:p>
    <w:p w14:paraId="63B2A64D" w14:textId="77777777" w:rsidR="00E74391" w:rsidRPr="00EB768B" w:rsidRDefault="00E74391" w:rsidP="00E74391">
      <w:pPr>
        <w:rPr>
          <w:sz w:val="20"/>
          <w:szCs w:val="20"/>
        </w:rPr>
        <w:sectPr w:rsidR="00E74391" w:rsidRPr="00EB768B">
          <w:pgSz w:w="11906" w:h="16838"/>
          <w:pgMar w:top="568" w:right="850" w:bottom="1418" w:left="1701" w:header="0" w:footer="0" w:gutter="0"/>
          <w:pgNumType w:start="1"/>
          <w:cols w:space="720"/>
        </w:sectPr>
      </w:pPr>
    </w:p>
    <w:p w14:paraId="57A2D63A" w14:textId="77777777" w:rsidR="00E74391" w:rsidRPr="00EB768B" w:rsidRDefault="00E74391" w:rsidP="00E74391">
      <w:pPr>
        <w:pStyle w:val="paragraph"/>
        <w:spacing w:before="0" w:beforeAutospacing="0" w:after="0" w:afterAutospacing="0"/>
        <w:jc w:val="center"/>
        <w:rPr>
          <w:b/>
          <w:bCs/>
          <w:sz w:val="20"/>
          <w:szCs w:val="20"/>
          <w:lang w:val="kk-KZ"/>
        </w:rPr>
      </w:pPr>
      <w:r w:rsidRPr="00EB768B">
        <w:rPr>
          <w:rStyle w:val="normaltextrun"/>
          <w:b/>
          <w:bCs/>
          <w:sz w:val="20"/>
          <w:szCs w:val="20"/>
          <w:lang w:val="kk-KZ"/>
        </w:rPr>
        <w:lastRenderedPageBreak/>
        <w:t>ЖИЫНТЫҚ БАҒАЛАУ РУБРИКАТОРЫ</w:t>
      </w:r>
    </w:p>
    <w:p w14:paraId="1D014B62" w14:textId="77777777" w:rsidR="00E74391" w:rsidRPr="00EB768B" w:rsidRDefault="00E74391" w:rsidP="00E74391">
      <w:pPr>
        <w:pStyle w:val="paragraph"/>
        <w:spacing w:before="0" w:beforeAutospacing="0" w:after="0" w:afterAutospacing="0"/>
        <w:jc w:val="center"/>
        <w:rPr>
          <w:b/>
          <w:bCs/>
          <w:sz w:val="20"/>
          <w:szCs w:val="20"/>
          <w:lang w:val="kk-KZ"/>
        </w:rPr>
      </w:pPr>
      <w:r w:rsidRPr="00EB768B">
        <w:rPr>
          <w:rStyle w:val="normaltextrun"/>
          <w:b/>
          <w:bCs/>
          <w:sz w:val="20"/>
          <w:szCs w:val="20"/>
          <w:lang w:val="kk-KZ"/>
        </w:rPr>
        <w:t>ОҚУ НӘТИЖЕЛЕРІН БАҒАЛАУ КРИТЕРИЙЛЕРІ</w:t>
      </w:r>
    </w:p>
    <w:p w14:paraId="55B5C00C" w14:textId="77777777" w:rsidR="00E74391" w:rsidRPr="00EB768B" w:rsidRDefault="00E74391" w:rsidP="00E74391">
      <w:pPr>
        <w:pStyle w:val="paragraph"/>
        <w:spacing w:before="0" w:beforeAutospacing="0" w:after="0" w:afterAutospacing="0"/>
        <w:rPr>
          <w:sz w:val="20"/>
          <w:szCs w:val="20"/>
          <w:lang w:val="kk-KZ"/>
        </w:rPr>
      </w:pPr>
    </w:p>
    <w:p w14:paraId="38957735" w14:textId="77777777" w:rsidR="00E74391" w:rsidRPr="00EB768B" w:rsidRDefault="00E74391" w:rsidP="00E74391">
      <w:pPr>
        <w:pStyle w:val="paragraph"/>
        <w:spacing w:before="0" w:beforeAutospacing="0" w:after="0" w:afterAutospacing="0"/>
        <w:rPr>
          <w:sz w:val="20"/>
          <w:szCs w:val="20"/>
          <w:lang w:val="kk-KZ"/>
        </w:rPr>
      </w:pPr>
      <w:r w:rsidRPr="00EB768B">
        <w:rPr>
          <w:rStyle w:val="normaltextrun"/>
          <w:b/>
          <w:bCs/>
          <w:sz w:val="20"/>
          <w:szCs w:val="20"/>
          <w:lang w:val="kk-KZ"/>
        </w:rPr>
        <w:t xml:space="preserve">«Қазақстан Республикасындағы жер құқықтық қатынастар» жазбаша тапсырмасы (АБ 100%-ның 25%) </w:t>
      </w:r>
      <w:r w:rsidRPr="00EB768B">
        <w:rPr>
          <w:rStyle w:val="normaltextrun"/>
          <w:sz w:val="20"/>
          <w:szCs w:val="20"/>
          <w:lang w:val="kk-KZ"/>
        </w:rPr>
        <w:t> </w:t>
      </w:r>
      <w:r w:rsidRPr="00EB768B">
        <w:rPr>
          <w:rStyle w:val="eop"/>
          <w:sz w:val="20"/>
          <w:szCs w:val="20"/>
          <w:lang w:val="kk-KZ"/>
        </w:rPr>
        <w:t> </w:t>
      </w:r>
    </w:p>
    <w:p w14:paraId="590B06D7" w14:textId="77777777" w:rsidR="00E74391" w:rsidRPr="00EB768B" w:rsidRDefault="00E74391" w:rsidP="00E74391">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74391" w:rsidRPr="00EB768B" w14:paraId="5DDFB98A"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712571A" w14:textId="77777777" w:rsidR="00E74391" w:rsidRPr="00EB768B" w:rsidRDefault="00E74391" w:rsidP="00F53584">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5A430A0"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76EA3C18"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31059FC"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7558D65C"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C248201"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4F9C407F"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86323C6"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4E604263"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74391" w:rsidRPr="00EB768B" w14:paraId="3AE5EA20"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ADDBA59"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5742D2A7"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9984748"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21F35D3D"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04CBCF6"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6AF9EE00"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2C5E87"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332380"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E74391" w:rsidRPr="00EB768B" w14:paraId="42CC37F8"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1539496"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1E77F27F" w14:textId="77777777" w:rsidR="00E74391" w:rsidRPr="00EB768B" w:rsidRDefault="00E74391" w:rsidP="00F53584">
            <w:pPr>
              <w:pStyle w:val="paragraph"/>
              <w:spacing w:before="0" w:beforeAutospacing="0" w:after="0" w:afterAutospacing="0"/>
              <w:rPr>
                <w:b/>
                <w:bCs/>
                <w:sz w:val="20"/>
                <w:szCs w:val="20"/>
                <w:lang w:val="kk-KZ"/>
              </w:rPr>
            </w:pPr>
          </w:p>
          <w:p w14:paraId="7A9EA7DB"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9A85D4"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4A0CE6DD"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0185BF"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1174EBF2"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D8C6A9F"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1EE32916" w14:textId="77777777" w:rsidR="00E74391" w:rsidRPr="00EB768B" w:rsidRDefault="00E74391" w:rsidP="00F53584">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ABE3DF"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5C51A24C"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74391" w:rsidRPr="00EB768B" w14:paraId="05A9FFE2"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8BF053" w14:textId="77777777" w:rsidR="00E74391" w:rsidRPr="00EB768B" w:rsidRDefault="00E74391" w:rsidP="00F53584">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8F61B7"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65A480D8"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2EFD6BA"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760D8BDD" w14:textId="77777777" w:rsidR="00E74391" w:rsidRPr="00EB768B" w:rsidRDefault="00E74391" w:rsidP="00F5358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BB8584"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4FDBF8B"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74391" w:rsidRPr="00EB768B" w14:paraId="5EAF02BA"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5CA2B8C"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17F58306"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B04137"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44C2B21F" w14:textId="77777777" w:rsidR="00E74391" w:rsidRPr="00EB768B" w:rsidRDefault="00E74391" w:rsidP="00F5358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C38329D"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2FAABB2" w14:textId="77777777" w:rsidR="00E74391" w:rsidRPr="00EB768B" w:rsidRDefault="00E74391" w:rsidP="00F53584">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5998C7A"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7B0894AD" w14:textId="77777777" w:rsidR="00E74391" w:rsidRPr="00EB768B" w:rsidRDefault="00E74391" w:rsidP="00E74391">
      <w:pPr>
        <w:pStyle w:val="paragraph"/>
        <w:spacing w:before="0" w:beforeAutospacing="0" w:after="0" w:afterAutospacing="0"/>
        <w:jc w:val="both"/>
        <w:rPr>
          <w:sz w:val="20"/>
          <w:szCs w:val="20"/>
        </w:rPr>
      </w:pPr>
    </w:p>
    <w:p w14:paraId="133C9B66" w14:textId="77777777" w:rsidR="00E74391" w:rsidRPr="00EB768B" w:rsidRDefault="00E74391" w:rsidP="00E74391">
      <w:pPr>
        <w:pStyle w:val="paragraph"/>
        <w:spacing w:before="0" w:beforeAutospacing="0" w:after="0" w:afterAutospacing="0"/>
        <w:jc w:val="both"/>
        <w:rPr>
          <w:sz w:val="20"/>
          <w:szCs w:val="20"/>
        </w:rPr>
      </w:pPr>
    </w:p>
    <w:p w14:paraId="172256EC" w14:textId="77777777" w:rsidR="00E74391" w:rsidRPr="00EB768B" w:rsidRDefault="00E74391" w:rsidP="00E74391">
      <w:pPr>
        <w:pStyle w:val="paragraph"/>
        <w:spacing w:before="0" w:beforeAutospacing="0" w:after="0" w:afterAutospacing="0"/>
        <w:rPr>
          <w:sz w:val="20"/>
          <w:szCs w:val="20"/>
          <w:lang w:val="kk-KZ"/>
        </w:rPr>
      </w:pPr>
      <w:r w:rsidRPr="00EB768B">
        <w:rPr>
          <w:rStyle w:val="normaltextrun"/>
          <w:b/>
          <w:bCs/>
          <w:sz w:val="20"/>
          <w:szCs w:val="20"/>
          <w:lang w:val="kk-KZ"/>
        </w:rPr>
        <w:lastRenderedPageBreak/>
        <w:t>«Қазақстан Республикасындағы жер</w:t>
      </w:r>
      <w:r>
        <w:rPr>
          <w:rStyle w:val="normaltextrun"/>
          <w:b/>
          <w:bCs/>
          <w:sz w:val="20"/>
          <w:szCs w:val="20"/>
          <w:lang w:val="kk-KZ"/>
        </w:rPr>
        <w:t xml:space="preserve">ге меншік </w:t>
      </w:r>
      <w:r w:rsidRPr="00EB768B">
        <w:rPr>
          <w:rStyle w:val="normaltextrun"/>
          <w:b/>
          <w:bCs/>
          <w:sz w:val="20"/>
          <w:szCs w:val="20"/>
          <w:lang w:val="kk-KZ"/>
        </w:rPr>
        <w:t>құқы</w:t>
      </w:r>
      <w:r>
        <w:rPr>
          <w:rStyle w:val="normaltextrun"/>
          <w:b/>
          <w:bCs/>
          <w:sz w:val="20"/>
          <w:szCs w:val="20"/>
          <w:lang w:val="kk-KZ"/>
        </w:rPr>
        <w:t>ғы</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1B6D5E6C" w14:textId="77777777" w:rsidR="00E74391" w:rsidRPr="00EB768B" w:rsidRDefault="00E74391" w:rsidP="00E74391">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74391" w:rsidRPr="00EB768B" w14:paraId="04B70820"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DCC2209" w14:textId="77777777" w:rsidR="00E74391" w:rsidRPr="00EB768B" w:rsidRDefault="00E74391" w:rsidP="00F53584">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B429414"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343790D1"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2BB7BB0"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7D850000"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25E03DF"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1BC7763A"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E0F5E6B"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3EA6166C"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74391" w:rsidRPr="00EB768B" w14:paraId="6FDAFFE9"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CBF73C3"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57C8EC43"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21C99E2"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2E48613F"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C7882D"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66BFFB77"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E1EEB41"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341373"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E74391" w:rsidRPr="00EB768B" w14:paraId="61AC6C06"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988561"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5941BE44" w14:textId="77777777" w:rsidR="00E74391" w:rsidRPr="00EB768B" w:rsidRDefault="00E74391" w:rsidP="00F53584">
            <w:pPr>
              <w:pStyle w:val="paragraph"/>
              <w:spacing w:before="0" w:beforeAutospacing="0" w:after="0" w:afterAutospacing="0"/>
              <w:rPr>
                <w:b/>
                <w:bCs/>
                <w:sz w:val="20"/>
                <w:szCs w:val="20"/>
                <w:lang w:val="kk-KZ"/>
              </w:rPr>
            </w:pPr>
          </w:p>
          <w:p w14:paraId="4A2D2359"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B1F5B5"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062BFB92"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05EC935"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2F59E6CC"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6F7F335"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1139FC97" w14:textId="77777777" w:rsidR="00E74391" w:rsidRPr="00EB768B" w:rsidRDefault="00E74391" w:rsidP="00F53584">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89BF981"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12BFC31A"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74391" w:rsidRPr="00EB768B" w14:paraId="40A66E24"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B90922" w14:textId="77777777" w:rsidR="00E74391" w:rsidRPr="00EB768B" w:rsidRDefault="00E74391" w:rsidP="00F53584">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BA026DC"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19FF80AB"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9F7E32E"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35D34B5B" w14:textId="77777777" w:rsidR="00E74391" w:rsidRPr="00EB768B" w:rsidRDefault="00E74391" w:rsidP="00F5358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FEAE6A"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675CF82"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74391" w:rsidRPr="00EB768B" w14:paraId="08F1F8F1"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BDC3298"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598DD10D"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099C5C7"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164525E8" w14:textId="77777777" w:rsidR="00E74391" w:rsidRPr="00EB768B" w:rsidRDefault="00E74391" w:rsidP="00F5358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CBFB1D"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D6D6C77" w14:textId="77777777" w:rsidR="00E74391" w:rsidRPr="00EB768B" w:rsidRDefault="00E74391" w:rsidP="00F53584">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E6DE7B"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45E7EA60" w14:textId="77777777" w:rsidR="00E74391" w:rsidRPr="00EB768B" w:rsidRDefault="00E74391" w:rsidP="00E74391">
      <w:pPr>
        <w:pStyle w:val="paragraph"/>
        <w:spacing w:before="0" w:beforeAutospacing="0" w:after="0" w:afterAutospacing="0"/>
        <w:jc w:val="both"/>
        <w:rPr>
          <w:sz w:val="20"/>
          <w:szCs w:val="20"/>
        </w:rPr>
      </w:pPr>
    </w:p>
    <w:p w14:paraId="6D1740E2" w14:textId="77777777" w:rsidR="00E74391" w:rsidRPr="00EB768B" w:rsidRDefault="00E74391" w:rsidP="00E74391">
      <w:pPr>
        <w:pStyle w:val="paragraph"/>
        <w:spacing w:before="0" w:beforeAutospacing="0" w:after="0" w:afterAutospacing="0"/>
        <w:jc w:val="both"/>
        <w:rPr>
          <w:sz w:val="20"/>
          <w:szCs w:val="20"/>
        </w:rPr>
      </w:pPr>
    </w:p>
    <w:p w14:paraId="30212067" w14:textId="77777777" w:rsidR="00E74391" w:rsidRDefault="00E74391" w:rsidP="00E74391">
      <w:pPr>
        <w:pStyle w:val="paragraph"/>
        <w:spacing w:before="0" w:beforeAutospacing="0" w:after="0" w:afterAutospacing="0"/>
        <w:jc w:val="center"/>
        <w:rPr>
          <w:sz w:val="20"/>
          <w:szCs w:val="20"/>
          <w:lang w:val="kk-KZ"/>
        </w:rPr>
      </w:pPr>
    </w:p>
    <w:p w14:paraId="01E4E477" w14:textId="77777777" w:rsidR="00E74391" w:rsidRDefault="00E74391" w:rsidP="00E74391">
      <w:pPr>
        <w:pStyle w:val="paragraph"/>
        <w:spacing w:before="0" w:beforeAutospacing="0" w:after="0" w:afterAutospacing="0"/>
        <w:jc w:val="center"/>
        <w:rPr>
          <w:sz w:val="20"/>
          <w:szCs w:val="20"/>
          <w:lang w:val="kk-KZ"/>
        </w:rPr>
      </w:pPr>
    </w:p>
    <w:p w14:paraId="451D62ED" w14:textId="77777777" w:rsidR="00E74391" w:rsidRDefault="00E74391" w:rsidP="00E74391">
      <w:pPr>
        <w:pStyle w:val="paragraph"/>
        <w:spacing w:before="0" w:beforeAutospacing="0" w:after="0" w:afterAutospacing="0"/>
        <w:jc w:val="center"/>
        <w:rPr>
          <w:sz w:val="20"/>
          <w:szCs w:val="20"/>
          <w:lang w:val="kk-KZ"/>
        </w:rPr>
      </w:pPr>
    </w:p>
    <w:p w14:paraId="1368F2B2" w14:textId="77777777" w:rsidR="00E74391" w:rsidRPr="00EB768B" w:rsidRDefault="00E74391" w:rsidP="00E74391">
      <w:pPr>
        <w:pStyle w:val="paragraph"/>
        <w:spacing w:before="0" w:beforeAutospacing="0" w:after="0" w:afterAutospacing="0"/>
        <w:rPr>
          <w:sz w:val="20"/>
          <w:szCs w:val="20"/>
          <w:lang w:val="kk-KZ"/>
        </w:rPr>
      </w:pPr>
      <w:r w:rsidRPr="00EB768B">
        <w:rPr>
          <w:rStyle w:val="normaltextrun"/>
          <w:b/>
          <w:bCs/>
          <w:sz w:val="20"/>
          <w:szCs w:val="20"/>
          <w:lang w:val="kk-KZ"/>
        </w:rPr>
        <w:lastRenderedPageBreak/>
        <w:t xml:space="preserve">«Қазақстан Республикасындағы </w:t>
      </w:r>
      <w:r>
        <w:rPr>
          <w:rStyle w:val="normaltextrun"/>
          <w:b/>
          <w:bCs/>
          <w:sz w:val="20"/>
          <w:szCs w:val="20"/>
          <w:lang w:val="kk-KZ"/>
        </w:rPr>
        <w:t>жекелеген жер санттарының құқықтық жағдайы</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3C3363EA" w14:textId="77777777" w:rsidR="00E74391" w:rsidRPr="00EB768B" w:rsidRDefault="00E74391" w:rsidP="00E74391">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74391" w:rsidRPr="00EB768B" w14:paraId="2B6C79DE"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A8CEC44" w14:textId="77777777" w:rsidR="00E74391" w:rsidRPr="00EB768B" w:rsidRDefault="00E74391" w:rsidP="00F53584">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B50A187"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4F51940E"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7A9B907"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152BF027"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1A8BAE5"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5116BBE8"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0338F84"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0515ABCD"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74391" w:rsidRPr="00EB768B" w14:paraId="2CEE695E"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B8BFB6F"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4439BD98"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62B5C30"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787C93D2"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E3FDF31"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53623709"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9E6451C"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1F63225"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E74391" w:rsidRPr="00EB768B" w14:paraId="42CF0EDF"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4D1044"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1475E7BC" w14:textId="77777777" w:rsidR="00E74391" w:rsidRPr="00EB768B" w:rsidRDefault="00E74391" w:rsidP="00F53584">
            <w:pPr>
              <w:pStyle w:val="paragraph"/>
              <w:spacing w:before="0" w:beforeAutospacing="0" w:after="0" w:afterAutospacing="0"/>
              <w:rPr>
                <w:b/>
                <w:bCs/>
                <w:sz w:val="20"/>
                <w:szCs w:val="20"/>
                <w:lang w:val="kk-KZ"/>
              </w:rPr>
            </w:pPr>
          </w:p>
          <w:p w14:paraId="0A47C169"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D38FC4"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383F3C01"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CEDB81E"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76BD5B38"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616B27"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0958A218" w14:textId="77777777" w:rsidR="00E74391" w:rsidRPr="00EB768B" w:rsidRDefault="00E74391" w:rsidP="00F53584">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4F2DEA"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00A13085"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74391" w:rsidRPr="00EB768B" w14:paraId="471B129C"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C7A4F77" w14:textId="77777777" w:rsidR="00E74391" w:rsidRPr="00EB768B" w:rsidRDefault="00E74391" w:rsidP="00F53584">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B474DFE"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1987C0DF"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7FEFC50"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5C223F9C" w14:textId="77777777" w:rsidR="00E74391" w:rsidRPr="00EB768B" w:rsidRDefault="00E74391" w:rsidP="00F5358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EF2681"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9A4ECBD"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74391" w:rsidRPr="00EB768B" w14:paraId="75A32439"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4A5BF90"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15B2EFCD"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A641F3"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613CBCC6" w14:textId="77777777" w:rsidR="00E74391" w:rsidRPr="00EB768B" w:rsidRDefault="00E74391" w:rsidP="00F5358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222EC4A"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0CFD675" w14:textId="77777777" w:rsidR="00E74391" w:rsidRPr="00EB768B" w:rsidRDefault="00E74391" w:rsidP="00F53584">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631ED9"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0EB1A429" w14:textId="77777777" w:rsidR="00E74391" w:rsidRPr="00EB768B" w:rsidRDefault="00E74391" w:rsidP="00E74391">
      <w:pPr>
        <w:pStyle w:val="paragraph"/>
        <w:spacing w:before="0" w:beforeAutospacing="0" w:after="0" w:afterAutospacing="0"/>
        <w:jc w:val="both"/>
        <w:rPr>
          <w:sz w:val="20"/>
          <w:szCs w:val="20"/>
        </w:rPr>
      </w:pPr>
    </w:p>
    <w:p w14:paraId="4FF367B9" w14:textId="77777777" w:rsidR="00E74391" w:rsidRPr="00EB768B" w:rsidRDefault="00E74391" w:rsidP="00E74391">
      <w:pPr>
        <w:pStyle w:val="paragraph"/>
        <w:spacing w:before="0" w:beforeAutospacing="0" w:after="0" w:afterAutospacing="0"/>
        <w:jc w:val="both"/>
        <w:rPr>
          <w:sz w:val="20"/>
          <w:szCs w:val="20"/>
        </w:rPr>
      </w:pPr>
    </w:p>
    <w:p w14:paraId="47DF1234" w14:textId="77777777" w:rsidR="00E74391" w:rsidRDefault="00E74391" w:rsidP="00E74391">
      <w:pPr>
        <w:pStyle w:val="paragraph"/>
        <w:spacing w:before="0" w:beforeAutospacing="0" w:after="0" w:afterAutospacing="0"/>
        <w:jc w:val="center"/>
        <w:rPr>
          <w:sz w:val="20"/>
          <w:szCs w:val="20"/>
          <w:lang w:val="kk-KZ"/>
        </w:rPr>
      </w:pPr>
    </w:p>
    <w:p w14:paraId="53CA213E" w14:textId="77777777" w:rsidR="00E74391" w:rsidRDefault="00E74391" w:rsidP="00E74391">
      <w:pPr>
        <w:pStyle w:val="paragraph"/>
        <w:spacing w:before="0" w:beforeAutospacing="0" w:after="0" w:afterAutospacing="0"/>
        <w:jc w:val="center"/>
        <w:rPr>
          <w:sz w:val="20"/>
          <w:szCs w:val="20"/>
          <w:lang w:val="kk-KZ"/>
        </w:rPr>
      </w:pPr>
    </w:p>
    <w:p w14:paraId="0C6A24E3" w14:textId="77777777" w:rsidR="00E74391" w:rsidRDefault="00E74391" w:rsidP="00E74391">
      <w:pPr>
        <w:pStyle w:val="paragraph"/>
        <w:spacing w:before="0" w:beforeAutospacing="0" w:after="0" w:afterAutospacing="0"/>
        <w:jc w:val="center"/>
        <w:rPr>
          <w:sz w:val="20"/>
          <w:szCs w:val="20"/>
          <w:lang w:val="kk-KZ"/>
        </w:rPr>
      </w:pPr>
    </w:p>
    <w:p w14:paraId="5F15D861" w14:textId="77777777" w:rsidR="00E74391" w:rsidRPr="00EB768B" w:rsidRDefault="00E74391" w:rsidP="00E74391">
      <w:pPr>
        <w:pStyle w:val="paragraph"/>
        <w:spacing w:before="0" w:beforeAutospacing="0" w:after="0" w:afterAutospacing="0"/>
        <w:rPr>
          <w:sz w:val="20"/>
          <w:szCs w:val="20"/>
          <w:lang w:val="kk-KZ"/>
        </w:rPr>
      </w:pPr>
      <w:r w:rsidRPr="00EB768B">
        <w:rPr>
          <w:rStyle w:val="normaltextrun"/>
          <w:b/>
          <w:bCs/>
          <w:sz w:val="20"/>
          <w:szCs w:val="20"/>
          <w:lang w:val="kk-KZ"/>
        </w:rPr>
        <w:lastRenderedPageBreak/>
        <w:t>«Қазақстан Республикасындағы жер құқықтық қатынастар</w:t>
      </w:r>
      <w:r>
        <w:rPr>
          <w:rStyle w:val="normaltextrun"/>
          <w:b/>
          <w:bCs/>
          <w:sz w:val="20"/>
          <w:szCs w:val="20"/>
          <w:lang w:val="kk-KZ"/>
        </w:rPr>
        <w:t>ы саласындағы халықаралық ынтымақтастық</w:t>
      </w:r>
      <w:r w:rsidRPr="00EB768B">
        <w:rPr>
          <w:rStyle w:val="normaltextrun"/>
          <w:b/>
          <w:bCs/>
          <w:sz w:val="20"/>
          <w:szCs w:val="20"/>
          <w:lang w:val="kk-KZ"/>
        </w:rPr>
        <w:t xml:space="preserve">» жазбаша тапсырмасы (АБ 100%-ның 25%) </w:t>
      </w:r>
      <w:r w:rsidRPr="00EB768B">
        <w:rPr>
          <w:rStyle w:val="normaltextrun"/>
          <w:sz w:val="20"/>
          <w:szCs w:val="20"/>
          <w:lang w:val="kk-KZ"/>
        </w:rPr>
        <w:t> </w:t>
      </w:r>
      <w:r w:rsidRPr="00EB768B">
        <w:rPr>
          <w:rStyle w:val="eop"/>
          <w:sz w:val="20"/>
          <w:szCs w:val="20"/>
          <w:lang w:val="kk-KZ"/>
        </w:rPr>
        <w:t> </w:t>
      </w:r>
    </w:p>
    <w:p w14:paraId="641AD8C1" w14:textId="77777777" w:rsidR="00E74391" w:rsidRPr="00EB768B" w:rsidRDefault="00E74391" w:rsidP="00E74391">
      <w:pPr>
        <w:pStyle w:val="paragraph"/>
        <w:spacing w:before="0" w:beforeAutospacing="0" w:after="0" w:afterAutospacing="0"/>
        <w:rPr>
          <w:sz w:val="20"/>
          <w:szCs w:val="20"/>
        </w:rPr>
      </w:pPr>
      <w:r w:rsidRPr="00EB768B">
        <w:rPr>
          <w:rStyle w:val="normaltextrun"/>
          <w:b/>
          <w:bCs/>
          <w:sz w:val="20"/>
          <w:szCs w:val="20"/>
        </w:rPr>
        <w:t> </w:t>
      </w:r>
      <w:r w:rsidRPr="00EB768B">
        <w:rPr>
          <w:rStyle w:val="normaltextrun"/>
          <w:sz w:val="20"/>
          <w:szCs w:val="20"/>
        </w:rPr>
        <w:t> </w:t>
      </w:r>
      <w:r w:rsidRPr="00EB768B">
        <w:rPr>
          <w:rStyle w:val="eop"/>
          <w:sz w:val="20"/>
          <w:szCs w:val="20"/>
        </w:rPr>
        <w:t> </w:t>
      </w:r>
    </w:p>
    <w:tbl>
      <w:tblPr>
        <w:tblW w:w="14836" w:type="dxa"/>
        <w:tblLook w:val="04A0" w:firstRow="1" w:lastRow="0" w:firstColumn="1" w:lastColumn="0" w:noHBand="0" w:noVBand="1"/>
      </w:tblPr>
      <w:tblGrid>
        <w:gridCol w:w="2518"/>
        <w:gridCol w:w="2804"/>
        <w:gridCol w:w="2659"/>
        <w:gridCol w:w="3498"/>
        <w:gridCol w:w="3357"/>
      </w:tblGrid>
      <w:tr w:rsidR="00E74391" w:rsidRPr="00EB768B" w14:paraId="2062B4B3"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4FA43F2" w14:textId="77777777" w:rsidR="00E74391" w:rsidRPr="00EB768B" w:rsidRDefault="00E74391" w:rsidP="00F53584">
            <w:pPr>
              <w:pStyle w:val="paragraph"/>
              <w:spacing w:before="0" w:beforeAutospacing="0" w:after="0" w:afterAutospacing="0"/>
              <w:rPr>
                <w:sz w:val="20"/>
                <w:szCs w:val="20"/>
              </w:rPr>
            </w:pPr>
            <w:r w:rsidRPr="00EB768B">
              <w:rPr>
                <w:rStyle w:val="normaltextrun"/>
                <w:b/>
                <w:bCs/>
                <w:color w:val="000000"/>
                <w:sz w:val="20"/>
                <w:szCs w:val="20"/>
              </w:rPr>
              <w:t>Критерий </w:t>
            </w:r>
            <w:r w:rsidRPr="00EB768B">
              <w:rPr>
                <w:rStyle w:val="normaltextrun"/>
                <w:color w:val="000000"/>
                <w:sz w:val="20"/>
                <w:szCs w:val="20"/>
              </w:rPr>
              <w:t> </w:t>
            </w:r>
            <w:r w:rsidRPr="00EB768B">
              <w:rPr>
                <w:rStyle w:val="eop"/>
                <w:color w:val="000000"/>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00D80F7"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Өте жақсы</w:t>
            </w:r>
            <w:r w:rsidRPr="00EB768B">
              <w:rPr>
                <w:rStyle w:val="normaltextrun"/>
                <w:b/>
                <w:bCs/>
                <w:color w:val="000000"/>
                <w:sz w:val="20"/>
                <w:szCs w:val="20"/>
              </w:rPr>
              <w:t>» </w:t>
            </w:r>
            <w:r w:rsidRPr="00EB768B">
              <w:rPr>
                <w:rStyle w:val="normaltextrun"/>
                <w:color w:val="000000"/>
                <w:sz w:val="20"/>
                <w:szCs w:val="20"/>
              </w:rPr>
              <w:t> </w:t>
            </w:r>
            <w:r w:rsidRPr="00EB768B">
              <w:rPr>
                <w:rStyle w:val="eop"/>
                <w:color w:val="000000"/>
                <w:sz w:val="20"/>
                <w:szCs w:val="20"/>
              </w:rPr>
              <w:t> </w:t>
            </w:r>
            <w:r w:rsidRPr="00EB768B">
              <w:rPr>
                <w:rStyle w:val="normaltextrun"/>
                <w:b/>
                <w:bCs/>
                <w:color w:val="000000"/>
                <w:sz w:val="20"/>
                <w:szCs w:val="20"/>
              </w:rPr>
              <w:t> </w:t>
            </w:r>
          </w:p>
          <w:p w14:paraId="61196CDA"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20-25 % </w:t>
            </w:r>
          </w:p>
        </w:tc>
        <w:tc>
          <w:tcPr>
            <w:tcW w:w="2659"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771E155"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Жақсы</w:t>
            </w:r>
            <w:r w:rsidRPr="00EB768B">
              <w:rPr>
                <w:rStyle w:val="normaltextrun"/>
                <w:b/>
                <w:bCs/>
                <w:color w:val="000000"/>
                <w:sz w:val="20"/>
                <w:szCs w:val="20"/>
              </w:rPr>
              <w:t>» </w:t>
            </w:r>
            <w:r w:rsidRPr="00EB768B">
              <w:rPr>
                <w:rStyle w:val="normaltextrun"/>
                <w:color w:val="000000"/>
                <w:sz w:val="20"/>
                <w:szCs w:val="20"/>
              </w:rPr>
              <w:t> </w:t>
            </w:r>
          </w:p>
          <w:p w14:paraId="56DE3033"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15-20%  </w:t>
            </w:r>
          </w:p>
        </w:tc>
        <w:tc>
          <w:tcPr>
            <w:tcW w:w="3498"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4EC08D1"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w:t>
            </w:r>
            <w:r w:rsidRPr="00EB768B">
              <w:rPr>
                <w:rStyle w:val="normaltextrun"/>
                <w:b/>
                <w:bCs/>
                <w:color w:val="000000"/>
                <w:sz w:val="20"/>
                <w:szCs w:val="20"/>
              </w:rPr>
              <w:t>»</w:t>
            </w:r>
            <w:r w:rsidRPr="00EB768B">
              <w:rPr>
                <w:rStyle w:val="normaltextrun"/>
                <w:color w:val="000000"/>
                <w:sz w:val="20"/>
                <w:szCs w:val="20"/>
              </w:rPr>
              <w:t> </w:t>
            </w:r>
          </w:p>
          <w:p w14:paraId="0E1B102C"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color w:val="000000"/>
                <w:sz w:val="20"/>
                <w:szCs w:val="20"/>
              </w:rPr>
              <w:t>10-15%</w:t>
            </w:r>
          </w:p>
        </w:tc>
        <w:tc>
          <w:tcPr>
            <w:tcW w:w="3357"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F481E15"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w:t>
            </w:r>
            <w:r w:rsidRPr="00EB768B">
              <w:rPr>
                <w:rStyle w:val="normaltextrun"/>
                <w:b/>
                <w:bCs/>
                <w:color w:val="000000"/>
                <w:sz w:val="20"/>
                <w:szCs w:val="20"/>
                <w:lang w:val="kk-KZ"/>
              </w:rPr>
              <w:t>Қанағаттанарлықсыз</w:t>
            </w:r>
            <w:r w:rsidRPr="00EB768B">
              <w:rPr>
                <w:rStyle w:val="normaltextrun"/>
                <w:b/>
                <w:bCs/>
                <w:color w:val="000000"/>
                <w:sz w:val="20"/>
                <w:szCs w:val="20"/>
              </w:rPr>
              <w:t>»</w:t>
            </w:r>
            <w:r w:rsidRPr="00EB768B">
              <w:rPr>
                <w:rStyle w:val="normaltextrun"/>
                <w:color w:val="000000"/>
                <w:sz w:val="20"/>
                <w:szCs w:val="20"/>
              </w:rPr>
              <w:t> </w:t>
            </w:r>
          </w:p>
          <w:p w14:paraId="4CB6EB03" w14:textId="77777777" w:rsidR="00E74391" w:rsidRPr="00EB768B" w:rsidRDefault="00E74391" w:rsidP="00F53584">
            <w:pPr>
              <w:pStyle w:val="paragraph"/>
              <w:spacing w:before="0" w:beforeAutospacing="0" w:after="0" w:afterAutospacing="0"/>
              <w:jc w:val="center"/>
              <w:rPr>
                <w:sz w:val="20"/>
                <w:szCs w:val="20"/>
              </w:rPr>
            </w:pPr>
            <w:r w:rsidRPr="00EB768B">
              <w:rPr>
                <w:rStyle w:val="normaltextrun"/>
                <w:b/>
                <w:bCs/>
                <w:color w:val="000000"/>
                <w:sz w:val="20"/>
                <w:szCs w:val="20"/>
              </w:rPr>
              <w:t> </w:t>
            </w:r>
            <w:r w:rsidRPr="00EB768B">
              <w:rPr>
                <w:rStyle w:val="normaltextrun"/>
                <w:color w:val="000000"/>
                <w:sz w:val="20"/>
                <w:szCs w:val="20"/>
              </w:rPr>
              <w:t>0-10%</w:t>
            </w:r>
          </w:p>
        </w:tc>
      </w:tr>
      <w:tr w:rsidR="00E74391" w:rsidRPr="00EB768B" w14:paraId="1A9725CA"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BAEC01"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теориялары мен тұжырымдамаларын түсінуі</w:t>
            </w:r>
          </w:p>
          <w:p w14:paraId="6EFCA5F2"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772EF8"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 т</w:t>
            </w:r>
            <w:r w:rsidRPr="00EB768B">
              <w:rPr>
                <w:rStyle w:val="eop"/>
                <w:sz w:val="20"/>
                <w:szCs w:val="20"/>
                <w:lang w:val="kk-KZ"/>
              </w:rPr>
              <w:t>уралы теорияларды, тұжырымдамаларды терең түсіну. Негізгі дереккөздерге тиісті және орынды сілтемелер (дәйексөздер) беріледі. </w:t>
            </w:r>
          </w:p>
          <w:p w14:paraId="1051DC41"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F7B5C57"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теориялары мен тұжырымдамаларын түсінуі.</w:t>
            </w:r>
          </w:p>
          <w:p w14:paraId="2A924E52"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Негізгі дереккөздерге тиісті және орынды сілтемелер (дәйексөздер) беріледі. </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D37C07"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 мен тұжырымдамаларды шектеулі түсіну.</w:t>
            </w:r>
            <w:r w:rsidRPr="00EB768B">
              <w:rPr>
                <w:rStyle w:val="eop"/>
                <w:sz w:val="20"/>
                <w:szCs w:val="20"/>
                <w:lang w:val="kk-KZ"/>
              </w:rPr>
              <w:t xml:space="preserve"> Негізгі дереккөздерге тиісті және орынды сілтемелер (дәйексөздер) беріледі. </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149E305"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bCs/>
                <w:sz w:val="20"/>
                <w:szCs w:val="20"/>
                <w:lang w:val="kk-KZ"/>
              </w:rPr>
              <w:t>Жер құқығы мен</w:t>
            </w:r>
            <w:r w:rsidRPr="00EB768B">
              <w:rPr>
                <w:rStyle w:val="normaltextrun"/>
                <w:b/>
                <w:bCs/>
                <w:sz w:val="20"/>
                <w:szCs w:val="20"/>
                <w:lang w:val="kk-KZ"/>
              </w:rPr>
              <w:t xml:space="preserve"> </w:t>
            </w:r>
            <w:r w:rsidRPr="00EB768B">
              <w:rPr>
                <w:sz w:val="20"/>
                <w:szCs w:val="20"/>
                <w:lang w:val="kk-KZ"/>
              </w:rPr>
              <w:t>құқықтық қатынастар</w:t>
            </w:r>
            <w:r w:rsidRPr="00EB768B">
              <w:rPr>
                <w:rStyle w:val="normaltextrun"/>
                <w:sz w:val="20"/>
                <w:szCs w:val="20"/>
                <w:lang w:val="kk-KZ"/>
              </w:rPr>
              <w:t xml:space="preserve"> туралы теорияларды, тұжырымдамаларды үстірт түсіну/ түсінбеушілік. </w:t>
            </w:r>
            <w:r w:rsidRPr="00EB768B">
              <w:rPr>
                <w:rStyle w:val="eop"/>
                <w:sz w:val="20"/>
                <w:szCs w:val="20"/>
                <w:lang w:val="kk-KZ"/>
              </w:rPr>
              <w:t>Негізгі дереккөздерге тиісті және орынды сілтемелер (дәйексөздер) берілмейді. </w:t>
            </w:r>
            <w:r w:rsidRPr="00EB768B">
              <w:rPr>
                <w:rStyle w:val="normaltextrun"/>
                <w:sz w:val="20"/>
                <w:szCs w:val="20"/>
                <w:lang w:val="kk-KZ"/>
              </w:rPr>
              <w:t> </w:t>
            </w:r>
            <w:r w:rsidRPr="00EB768B">
              <w:rPr>
                <w:rStyle w:val="eop"/>
                <w:sz w:val="20"/>
                <w:szCs w:val="20"/>
                <w:lang w:val="kk-KZ"/>
              </w:rPr>
              <w:t> </w:t>
            </w:r>
          </w:p>
        </w:tc>
      </w:tr>
      <w:tr w:rsidR="00E74391" w:rsidRPr="00EB768B" w14:paraId="6BC25654"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3916A3C" w14:textId="77777777" w:rsidR="00E74391" w:rsidRPr="00EB768B" w:rsidRDefault="00E74391" w:rsidP="00F53584">
            <w:pPr>
              <w:pStyle w:val="paragraph"/>
              <w:spacing w:before="0" w:beforeAutospacing="0" w:after="0" w:afterAutospacing="0"/>
              <w:rPr>
                <w:b/>
                <w:bCs/>
                <w:sz w:val="20"/>
                <w:szCs w:val="20"/>
                <w:lang w:val="kk-KZ"/>
              </w:rPr>
            </w:pPr>
            <w:r w:rsidRPr="00EB768B">
              <w:rPr>
                <w:rStyle w:val="normaltextrun"/>
                <w:b/>
                <w:bCs/>
                <w:sz w:val="20"/>
                <w:szCs w:val="20"/>
                <w:lang w:val="kk-KZ"/>
              </w:rPr>
              <w:t>Жер құқығы мен құқықтық қатынастардың негізгі мәселелерін ұғынуы</w:t>
            </w:r>
          </w:p>
          <w:p w14:paraId="6CA54DF2" w14:textId="77777777" w:rsidR="00E74391" w:rsidRPr="00EB768B" w:rsidRDefault="00E74391" w:rsidP="00F53584">
            <w:pPr>
              <w:pStyle w:val="paragraph"/>
              <w:spacing w:before="0" w:beforeAutospacing="0" w:after="0" w:afterAutospacing="0"/>
              <w:rPr>
                <w:b/>
                <w:bCs/>
                <w:sz w:val="20"/>
                <w:szCs w:val="20"/>
                <w:lang w:val="kk-KZ"/>
              </w:rPr>
            </w:pPr>
          </w:p>
          <w:p w14:paraId="1CAC2810" w14:textId="77777777" w:rsidR="00E74391" w:rsidRPr="00EB768B" w:rsidRDefault="00E74391" w:rsidP="00F53584">
            <w:pPr>
              <w:pStyle w:val="paragraph"/>
              <w:spacing w:before="0" w:beforeAutospacing="0" w:after="0" w:afterAutospacing="0"/>
              <w:rPr>
                <w:sz w:val="20"/>
                <w:szCs w:val="20"/>
                <w:lang w:val="kk-KZ"/>
              </w:rPr>
            </w:pP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389BE10"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жақсы байланыстырады. </w:t>
            </w:r>
          </w:p>
          <w:p w14:paraId="264D33E5"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тамаша негіздеу (мысалы, салыстырмалы құқықтық немесе статистикалық талдау негізінде).</w:t>
            </w: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ACCA7FD"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заңнамаларды салыстыруды байланыстырады. </w:t>
            </w:r>
          </w:p>
          <w:p w14:paraId="18557FE9"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Аргументтерді эмпирикалық зерттеудің дәлелдерімен күшейтеді.</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318CFCF"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sz w:val="20"/>
                <w:szCs w:val="20"/>
                <w:lang w:val="kk-KZ"/>
              </w:rPr>
              <w:t xml:space="preserve"> салыстыруда байланысы шектеулі.</w:t>
            </w:r>
          </w:p>
          <w:p w14:paraId="09E8FA97" w14:textId="77777777" w:rsidR="00E74391" w:rsidRPr="00EB768B" w:rsidRDefault="00E74391" w:rsidP="00F53584">
            <w:pPr>
              <w:pStyle w:val="paragraph"/>
              <w:spacing w:before="0" w:beforeAutospacing="0" w:after="0" w:afterAutospacing="0"/>
              <w:rPr>
                <w:sz w:val="20"/>
                <w:szCs w:val="20"/>
                <w:lang w:val="kk-KZ"/>
              </w:rPr>
            </w:pPr>
            <w:r w:rsidRPr="00EB768B">
              <w:rPr>
                <w:sz w:val="20"/>
                <w:szCs w:val="20"/>
                <w:lang w:val="kk-KZ"/>
              </w:rPr>
              <w:t>Эмпирикалық зерттеулердің дәлелдерін шектеулі қолдану.</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9E223C9"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 Республикасындағы </w:t>
            </w:r>
            <w:r w:rsidRPr="00EB768B">
              <w:rPr>
                <w:rStyle w:val="normaltextrun"/>
                <w:bCs/>
                <w:sz w:val="20"/>
                <w:szCs w:val="20"/>
                <w:lang w:val="kk-KZ"/>
              </w:rPr>
              <w:t xml:space="preserve">жер құқығы </w:t>
            </w:r>
            <w:r w:rsidRPr="00EB768B">
              <w:rPr>
                <w:rStyle w:val="eop"/>
                <w:sz w:val="20"/>
                <w:szCs w:val="20"/>
                <w:lang w:val="kk-KZ"/>
              </w:rPr>
              <w:t>саласындағы заңнамаларды</w:t>
            </w:r>
            <w:r w:rsidRPr="00EB768B">
              <w:rPr>
                <w:rStyle w:val="normaltextrun"/>
                <w:sz w:val="20"/>
                <w:szCs w:val="20"/>
                <w:lang w:val="kk-KZ"/>
              </w:rPr>
              <w:t xml:space="preserve"> салыстыруда байланысы шамалы немесе жоқ. </w:t>
            </w:r>
          </w:p>
          <w:p w14:paraId="0383A0F4" w14:textId="77777777" w:rsidR="00E74391" w:rsidRPr="00EB768B" w:rsidRDefault="00E74391" w:rsidP="00F53584">
            <w:pPr>
              <w:pStyle w:val="paragraph"/>
              <w:spacing w:before="0" w:beforeAutospacing="0" w:after="0" w:afterAutospacing="0"/>
              <w:rPr>
                <w:sz w:val="20"/>
                <w:szCs w:val="20"/>
                <w:lang w:val="kk-KZ"/>
              </w:rPr>
            </w:pPr>
            <w:r w:rsidRPr="00EB768B">
              <w:rPr>
                <w:rStyle w:val="normaltextrun"/>
                <w:sz w:val="20"/>
                <w:szCs w:val="20"/>
                <w:lang w:val="kk-KZ"/>
              </w:rPr>
              <w:t>Эмпирикалық зерттеулерді аз немесе мүлдем қолданбайды. </w:t>
            </w:r>
            <w:r w:rsidRPr="00EB768B">
              <w:rPr>
                <w:rStyle w:val="eop"/>
                <w:sz w:val="20"/>
                <w:szCs w:val="20"/>
                <w:lang w:val="kk-KZ"/>
              </w:rPr>
              <w:t> </w:t>
            </w:r>
          </w:p>
        </w:tc>
      </w:tr>
      <w:tr w:rsidR="00E74391" w:rsidRPr="00EB768B" w14:paraId="28D90F8A"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976BC5E" w14:textId="77777777" w:rsidR="00E74391" w:rsidRPr="00EB768B" w:rsidRDefault="00E74391" w:rsidP="00F53584">
            <w:pPr>
              <w:pStyle w:val="paragraph"/>
              <w:spacing w:before="0" w:beforeAutospacing="0" w:after="0" w:afterAutospacing="0"/>
              <w:rPr>
                <w:b/>
                <w:bCs/>
                <w:sz w:val="20"/>
                <w:szCs w:val="20"/>
                <w:lang w:val="kk-KZ"/>
              </w:rPr>
            </w:pPr>
            <w:r w:rsidRPr="00EB768B">
              <w:rPr>
                <w:rStyle w:val="eop"/>
                <w:b/>
                <w:bCs/>
                <w:sz w:val="20"/>
                <w:szCs w:val="20"/>
                <w:lang w:val="kk-KZ"/>
              </w:rPr>
              <w:t>Саясат ұсынысы немесе</w:t>
            </w:r>
            <w:r w:rsidRPr="00EB768B">
              <w:rPr>
                <w:rStyle w:val="eop"/>
                <w:b/>
                <w:bCs/>
                <w:sz w:val="20"/>
                <w:szCs w:val="20"/>
              </w:rPr>
              <w:t xml:space="preserve"> п</w:t>
            </w:r>
            <w:r w:rsidRPr="00EB768B">
              <w:rPr>
                <w:rStyle w:val="eop"/>
                <w:b/>
                <w:bCs/>
                <w:sz w:val="20"/>
                <w:szCs w:val="20"/>
                <w:lang w:val="kk-KZ"/>
              </w:rPr>
              <w:t>рактикалық ұсынымд</w:t>
            </w:r>
            <w:r w:rsidRPr="00EB768B">
              <w:rPr>
                <w:rStyle w:val="eop"/>
                <w:b/>
                <w:bCs/>
                <w:sz w:val="20"/>
                <w:szCs w:val="20"/>
              </w:rPr>
              <w:t xml:space="preserve">ар / </w:t>
            </w:r>
            <w:r w:rsidRPr="00EB768B">
              <w:rPr>
                <w:rStyle w:val="eop"/>
                <w:b/>
                <w:bCs/>
                <w:sz w:val="20"/>
                <w:szCs w:val="20"/>
                <w:lang w:val="kk-KZ"/>
              </w:rPr>
              <w:t>ұсыныстар</w:t>
            </w:r>
            <w:r w:rsidRPr="00EB768B">
              <w:rPr>
                <w:rStyle w:val="eop"/>
                <w:b/>
                <w:bCs/>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B2532B1"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саласындағы, жер қатынастарын мемлекеттік реттеу бойынша сауатты саяси және/немесе практикалық ұсынымдар мен ұсыныстар ұсынады.</w:t>
            </w:r>
          </w:p>
          <w:p w14:paraId="5D16BA9E" w14:textId="77777777" w:rsidR="00E74391" w:rsidRPr="00EB768B" w:rsidRDefault="00E74391" w:rsidP="00F53584">
            <w:pPr>
              <w:pStyle w:val="paragraph"/>
              <w:spacing w:before="0" w:beforeAutospacing="0" w:after="0" w:afterAutospacing="0"/>
              <w:rPr>
                <w:sz w:val="20"/>
                <w:szCs w:val="20"/>
                <w:lang w:val="kk-KZ"/>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C02253A"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аграрлық саланы, жер қатынастарын мемлекеттік реттеуді жетілдіру </w:t>
            </w:r>
            <w:r w:rsidRPr="00EB768B">
              <w:rPr>
                <w:rStyle w:val="normaltextrun"/>
                <w:sz w:val="20"/>
                <w:szCs w:val="20"/>
                <w:lang w:val="kk-KZ"/>
              </w:rPr>
              <w:t xml:space="preserve">бойынша кейбір саяси және/немесе практикалық ұсынымдарды және ұсыныстарды ұсынады </w:t>
            </w:r>
          </w:p>
          <w:p w14:paraId="095AF625" w14:textId="77777777" w:rsidR="00E74391" w:rsidRPr="00EB768B" w:rsidRDefault="00E74391" w:rsidP="00F53584">
            <w:pPr>
              <w:pStyle w:val="paragraph"/>
              <w:spacing w:before="0" w:beforeAutospacing="0" w:after="0" w:afterAutospacing="0"/>
              <w:rPr>
                <w:sz w:val="20"/>
                <w:szCs w:val="20"/>
                <w:lang w:val="kk-KZ"/>
              </w:rPr>
            </w:pP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1A19547"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бойынша шектеулі саясат және практикалық ұсынымдар.Ұсынымдар маңыздылау емес, мұқият талдауға негізделмеген және таяз.</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EE8823C"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lang w:val="kk-KZ"/>
              </w:rPr>
              <w:t xml:space="preserve">Қазақстанда </w:t>
            </w:r>
            <w:r w:rsidRPr="00EB768B">
              <w:rPr>
                <w:rStyle w:val="normaltextrun"/>
                <w:bCs/>
                <w:sz w:val="20"/>
                <w:szCs w:val="20"/>
                <w:lang w:val="kk-KZ"/>
              </w:rPr>
              <w:t xml:space="preserve">жер құқығы </w:t>
            </w:r>
            <w:r w:rsidRPr="00EB768B">
              <w:rPr>
                <w:rStyle w:val="eop"/>
                <w:sz w:val="20"/>
                <w:szCs w:val="20"/>
                <w:lang w:val="kk-KZ"/>
              </w:rPr>
              <w:t xml:space="preserve">саласындағы жер қатынастарын мемлекеттік реттеу </w:t>
            </w:r>
            <w:r w:rsidRPr="00EB768B">
              <w:rPr>
                <w:sz w:val="20"/>
                <w:szCs w:val="20"/>
                <w:lang w:val="kk-KZ"/>
              </w:rPr>
              <w:t xml:space="preserve">бойынша Саясат пен практикалық ұсынымдар аз немесе мүлдем жоқ немесе өте төмен сападағы ұсынымдар. </w:t>
            </w:r>
          </w:p>
        </w:tc>
      </w:tr>
      <w:tr w:rsidR="00E74391" w:rsidRPr="00EB768B" w14:paraId="3F28DCFA" w14:textId="77777777" w:rsidTr="00F53584">
        <w:trPr>
          <w:trHeight w:val="300"/>
        </w:trPr>
        <w:tc>
          <w:tcPr>
            <w:tcW w:w="2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A35FB03"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lang w:val="kk-KZ"/>
              </w:rPr>
              <w:t>Жазу</w:t>
            </w:r>
            <w:r w:rsidRPr="00EB768B">
              <w:rPr>
                <w:rStyle w:val="normaltextrun"/>
                <w:b/>
                <w:bCs/>
                <w:sz w:val="20"/>
                <w:szCs w:val="20"/>
              </w:rPr>
              <w:t>, </w:t>
            </w:r>
            <w:r w:rsidRPr="00EB768B">
              <w:rPr>
                <w:rStyle w:val="normaltextrun"/>
                <w:sz w:val="20"/>
                <w:szCs w:val="20"/>
              </w:rPr>
              <w:t> </w:t>
            </w:r>
            <w:r w:rsidRPr="00EB768B">
              <w:rPr>
                <w:rStyle w:val="eop"/>
                <w:sz w:val="20"/>
                <w:szCs w:val="20"/>
              </w:rPr>
              <w:t> </w:t>
            </w:r>
          </w:p>
          <w:p w14:paraId="73EB6410" w14:textId="77777777" w:rsidR="00E74391" w:rsidRPr="00EB768B" w:rsidRDefault="00E74391" w:rsidP="00F53584">
            <w:pPr>
              <w:pStyle w:val="paragraph"/>
              <w:spacing w:before="0" w:beforeAutospacing="0" w:after="0" w:afterAutospacing="0"/>
              <w:rPr>
                <w:sz w:val="20"/>
                <w:szCs w:val="20"/>
              </w:rPr>
            </w:pPr>
            <w:r w:rsidRPr="00EB768B">
              <w:rPr>
                <w:rStyle w:val="normaltextrun"/>
                <w:b/>
                <w:bCs/>
                <w:sz w:val="20"/>
                <w:szCs w:val="20"/>
              </w:rPr>
              <w:t>АРА</w:t>
            </w:r>
            <w:r w:rsidRPr="00EB768B">
              <w:rPr>
                <w:rStyle w:val="normaltextrun"/>
                <w:b/>
                <w:bCs/>
                <w:sz w:val="20"/>
                <w:szCs w:val="20"/>
                <w:lang w:val="en-US"/>
              </w:rPr>
              <w:t xml:space="preserve"> style</w:t>
            </w:r>
            <w:r w:rsidRPr="00EB768B">
              <w:rPr>
                <w:rStyle w:val="eop"/>
                <w:sz w:val="20"/>
                <w:szCs w:val="20"/>
              </w:rPr>
              <w:t> </w:t>
            </w:r>
          </w:p>
        </w:tc>
        <w:tc>
          <w:tcPr>
            <w:tcW w:w="2804"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86AA453"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қ</w:t>
            </w:r>
            <w:r w:rsidRPr="00EB768B">
              <w:rPr>
                <w:rStyle w:val="normaltextrun"/>
                <w:sz w:val="20"/>
                <w:szCs w:val="20"/>
                <w:lang w:val="kk-KZ"/>
              </w:rPr>
              <w:t>атаң</w:t>
            </w:r>
            <w:r w:rsidRPr="00EB768B">
              <w:rPr>
                <w:rStyle w:val="normaltextrun"/>
                <w:sz w:val="20"/>
                <w:szCs w:val="20"/>
              </w:rPr>
              <w:t xml:space="preserve"> ұ</w:t>
            </w:r>
            <w:r w:rsidRPr="00EB768B">
              <w:rPr>
                <w:rStyle w:val="normaltextrun"/>
                <w:sz w:val="20"/>
                <w:szCs w:val="20"/>
                <w:lang w:val="kk-KZ"/>
              </w:rPr>
              <w:t>станады</w:t>
            </w:r>
            <w:r w:rsidRPr="00EB768B">
              <w:rPr>
                <w:rStyle w:val="normaltextrun"/>
                <w:sz w:val="20"/>
                <w:szCs w:val="20"/>
              </w:rPr>
              <w:t>.</w:t>
            </w:r>
          </w:p>
          <w:p w14:paraId="1E2ED29B" w14:textId="77777777" w:rsidR="00E74391" w:rsidRPr="00EB768B" w:rsidRDefault="00E74391" w:rsidP="00F53584">
            <w:pPr>
              <w:pStyle w:val="paragraph"/>
              <w:spacing w:before="0" w:beforeAutospacing="0" w:after="0" w:afterAutospacing="0"/>
              <w:rPr>
                <w:sz w:val="20"/>
                <w:szCs w:val="20"/>
              </w:rPr>
            </w:pPr>
          </w:p>
        </w:tc>
        <w:tc>
          <w:tcPr>
            <w:tcW w:w="265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5523E9B" w14:textId="77777777" w:rsidR="00E74391" w:rsidRPr="00EB768B" w:rsidRDefault="00E74391" w:rsidP="00F53584">
            <w:pPr>
              <w:pStyle w:val="paragraph"/>
              <w:spacing w:before="0" w:beforeAutospacing="0" w:after="0" w:afterAutospacing="0"/>
              <w:rPr>
                <w:sz w:val="20"/>
                <w:szCs w:val="20"/>
              </w:rPr>
            </w:pPr>
            <w:r w:rsidRPr="00EB768B">
              <w:rPr>
                <w:rStyle w:val="normaltextrun"/>
                <w:sz w:val="20"/>
                <w:szCs w:val="20"/>
              </w:rPr>
              <w:t>Ж</w:t>
            </w:r>
            <w:r w:rsidRPr="00EB768B">
              <w:rPr>
                <w:rStyle w:val="normaltextrun"/>
                <w:sz w:val="20"/>
                <w:szCs w:val="20"/>
                <w:lang w:val="kk-KZ"/>
              </w:rPr>
              <w:t>азу</w:t>
            </w:r>
            <w:r w:rsidRPr="00EB768B">
              <w:rPr>
                <w:rStyle w:val="normaltextrun"/>
                <w:sz w:val="20"/>
                <w:szCs w:val="20"/>
              </w:rPr>
              <w:t xml:space="preserve"> </w:t>
            </w:r>
            <w:proofErr w:type="gramStart"/>
            <w:r w:rsidRPr="00EB768B">
              <w:rPr>
                <w:rStyle w:val="normaltextrun"/>
                <w:sz w:val="20"/>
                <w:szCs w:val="20"/>
              </w:rPr>
              <w:t>ай</w:t>
            </w:r>
            <w:proofErr w:type="gramEnd"/>
            <w:r w:rsidRPr="00EB768B">
              <w:rPr>
                <w:rStyle w:val="normaltextrun"/>
                <w:sz w:val="20"/>
                <w:szCs w:val="20"/>
                <w:lang w:val="kk-KZ"/>
              </w:rPr>
              <w:t>қындықты</w:t>
            </w:r>
            <w:r w:rsidRPr="00EB768B">
              <w:rPr>
                <w:rStyle w:val="normaltextrun"/>
                <w:sz w:val="20"/>
                <w:szCs w:val="20"/>
              </w:rPr>
              <w:t>, на</w:t>
            </w:r>
            <w:r w:rsidRPr="00EB768B">
              <w:rPr>
                <w:rStyle w:val="normaltextrun"/>
                <w:sz w:val="20"/>
                <w:szCs w:val="20"/>
                <w:lang w:val="kk-KZ"/>
              </w:rPr>
              <w:t>қтылықты</w:t>
            </w:r>
            <w:r w:rsidRPr="00EB768B">
              <w:rPr>
                <w:rStyle w:val="normaltextrun"/>
                <w:sz w:val="20"/>
                <w:szCs w:val="20"/>
              </w:rPr>
              <w:t xml:space="preserve"> ж</w:t>
            </w:r>
            <w:r w:rsidRPr="00EB768B">
              <w:rPr>
                <w:rStyle w:val="normaltextrun"/>
                <w:sz w:val="20"/>
                <w:szCs w:val="20"/>
                <w:lang w:val="kk-KZ"/>
              </w:rPr>
              <w:t>әне</w:t>
            </w:r>
            <w:r w:rsidRPr="00EB768B">
              <w:rPr>
                <w:rStyle w:val="normaltextrun"/>
                <w:sz w:val="20"/>
                <w:szCs w:val="20"/>
              </w:rPr>
              <w:t xml:space="preserve"> д</w:t>
            </w:r>
            <w:r w:rsidRPr="00EB768B">
              <w:rPr>
                <w:rStyle w:val="normaltextrun"/>
                <w:sz w:val="20"/>
                <w:szCs w:val="20"/>
                <w:lang w:val="kk-KZ"/>
              </w:rPr>
              <w:t>ұрыстығын</w:t>
            </w:r>
            <w:r w:rsidRPr="00EB768B">
              <w:rPr>
                <w:rStyle w:val="normaltextrun"/>
                <w:sz w:val="20"/>
                <w:szCs w:val="20"/>
              </w:rPr>
              <w:t xml:space="preserve"> к</w:t>
            </w:r>
            <w:r w:rsidRPr="00EB768B">
              <w:rPr>
                <w:rStyle w:val="normaltextrun"/>
                <w:sz w:val="20"/>
                <w:szCs w:val="20"/>
                <w:lang w:val="kk-KZ"/>
              </w:rPr>
              <w:t>өрсетеді</w:t>
            </w:r>
            <w:r w:rsidRPr="00EB768B">
              <w:rPr>
                <w:rStyle w:val="normaltextrun"/>
                <w:sz w:val="20"/>
                <w:szCs w:val="20"/>
              </w:rPr>
              <w:t>. Нег</w:t>
            </w:r>
            <w:r w:rsidRPr="00EB768B">
              <w:rPr>
                <w:rStyle w:val="normaltextrun"/>
                <w:sz w:val="20"/>
                <w:szCs w:val="20"/>
                <w:lang w:val="kk-KZ"/>
              </w:rPr>
              <w:t>ізінен</w:t>
            </w:r>
            <w:r w:rsidRPr="00EB768B">
              <w:rPr>
                <w:rStyle w:val="normaltextrun"/>
                <w:sz w:val="20"/>
                <w:szCs w:val="20"/>
              </w:rPr>
              <w:t xml:space="preserve"> 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normaltextrun"/>
                <w:sz w:val="20"/>
                <w:szCs w:val="20"/>
              </w:rPr>
              <w:t>ұ</w:t>
            </w:r>
            <w:r w:rsidRPr="00EB768B">
              <w:rPr>
                <w:rStyle w:val="normaltextrun"/>
                <w:sz w:val="20"/>
                <w:szCs w:val="20"/>
                <w:lang w:val="kk-KZ"/>
              </w:rPr>
              <w:t>станады</w:t>
            </w:r>
            <w:r w:rsidRPr="00EB768B">
              <w:rPr>
                <w:rStyle w:val="normaltextrun"/>
                <w:sz w:val="20"/>
                <w:szCs w:val="20"/>
              </w:rPr>
              <w:t>.</w:t>
            </w:r>
          </w:p>
        </w:tc>
        <w:tc>
          <w:tcPr>
            <w:tcW w:w="349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F387FEC" w14:textId="77777777" w:rsidR="00E74391" w:rsidRPr="00EB768B" w:rsidRDefault="00E74391" w:rsidP="00F53584">
            <w:pPr>
              <w:pStyle w:val="paragraph"/>
              <w:spacing w:before="0" w:beforeAutospacing="0" w:after="0" w:afterAutospacing="0"/>
              <w:rPr>
                <w:sz w:val="20"/>
                <w:szCs w:val="20"/>
              </w:rPr>
            </w:pPr>
            <w:r w:rsidRPr="00EB768B">
              <w:rPr>
                <w:rStyle w:val="eop"/>
                <w:sz w:val="20"/>
                <w:szCs w:val="20"/>
                <w:lang w:val="kk-KZ"/>
              </w:rPr>
              <w:t xml:space="preserve">Жазуда кейбір негізгі қателер бар және анықтықты жақсарту қажет.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 xml:space="preserve">ды </w:t>
            </w:r>
            <w:r w:rsidRPr="00EB768B">
              <w:rPr>
                <w:rStyle w:val="eop"/>
                <w:sz w:val="20"/>
                <w:szCs w:val="20"/>
              </w:rPr>
              <w:t>ұ</w:t>
            </w:r>
            <w:r w:rsidRPr="00EB768B">
              <w:rPr>
                <w:rStyle w:val="eop"/>
                <w:sz w:val="20"/>
                <w:szCs w:val="20"/>
                <w:lang w:val="kk-KZ"/>
              </w:rPr>
              <w:t>стануда</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w:t>
            </w:r>
          </w:p>
        </w:tc>
        <w:tc>
          <w:tcPr>
            <w:tcW w:w="335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59062BD" w14:textId="77777777" w:rsidR="00E74391" w:rsidRPr="00EB768B" w:rsidRDefault="00E74391" w:rsidP="00F53584">
            <w:pPr>
              <w:pStyle w:val="paragraph"/>
              <w:spacing w:before="0" w:beforeAutospacing="0" w:after="0" w:afterAutospacing="0"/>
              <w:rPr>
                <w:sz w:val="20"/>
                <w:szCs w:val="20"/>
                <w:lang w:val="kk-KZ"/>
              </w:rPr>
            </w:pPr>
            <w:r w:rsidRPr="00EB768B">
              <w:rPr>
                <w:rStyle w:val="eop"/>
                <w:sz w:val="20"/>
                <w:szCs w:val="20"/>
              </w:rPr>
              <w:t>Ж</w:t>
            </w:r>
            <w:r w:rsidRPr="00EB768B">
              <w:rPr>
                <w:rStyle w:val="eop"/>
                <w:sz w:val="20"/>
                <w:szCs w:val="20"/>
                <w:lang w:val="kk-KZ"/>
              </w:rPr>
              <w:t>азғаны</w:t>
            </w:r>
            <w:r w:rsidRPr="00EB768B">
              <w:rPr>
                <w:rStyle w:val="eop"/>
                <w:sz w:val="20"/>
                <w:szCs w:val="20"/>
              </w:rPr>
              <w:t xml:space="preserve"> т</w:t>
            </w:r>
            <w:r w:rsidRPr="00EB768B">
              <w:rPr>
                <w:rStyle w:val="eop"/>
                <w:sz w:val="20"/>
                <w:szCs w:val="20"/>
                <w:lang w:val="kk-KZ"/>
              </w:rPr>
              <w:t>үсініксіз</w:t>
            </w:r>
            <w:r w:rsidRPr="00EB768B">
              <w:rPr>
                <w:rStyle w:val="eop"/>
                <w:sz w:val="20"/>
                <w:szCs w:val="20"/>
              </w:rPr>
              <w:t xml:space="preserve">, </w:t>
            </w:r>
            <w:r w:rsidRPr="00EB768B">
              <w:rPr>
                <w:rStyle w:val="eop"/>
                <w:sz w:val="20"/>
                <w:szCs w:val="20"/>
                <w:lang w:val="kk-KZ"/>
              </w:rPr>
              <w:t>мазмұнына ілесу</w:t>
            </w:r>
            <w:r w:rsidRPr="00EB768B">
              <w:rPr>
                <w:rStyle w:val="eop"/>
                <w:sz w:val="20"/>
                <w:szCs w:val="20"/>
              </w:rPr>
              <w:t xml:space="preserve"> қ</w:t>
            </w:r>
            <w:r w:rsidRPr="00EB768B">
              <w:rPr>
                <w:rStyle w:val="eop"/>
                <w:sz w:val="20"/>
                <w:szCs w:val="20"/>
                <w:lang w:val="kk-KZ"/>
              </w:rPr>
              <w:t>иын</w:t>
            </w:r>
            <w:r w:rsidRPr="00EB768B">
              <w:rPr>
                <w:rStyle w:val="eop"/>
                <w:sz w:val="20"/>
                <w:szCs w:val="20"/>
              </w:rPr>
              <w:t xml:space="preserve">. </w:t>
            </w:r>
            <w:r w:rsidRPr="00EB768B">
              <w:rPr>
                <w:rStyle w:val="normaltextrun"/>
                <w:sz w:val="20"/>
                <w:szCs w:val="20"/>
              </w:rPr>
              <w:t xml:space="preserve">APA </w:t>
            </w:r>
            <w:r w:rsidRPr="00EB768B">
              <w:rPr>
                <w:rStyle w:val="normaltextrun"/>
                <w:sz w:val="20"/>
                <w:szCs w:val="20"/>
                <w:lang w:val="en-US"/>
              </w:rPr>
              <w:t>style</w:t>
            </w:r>
            <w:r w:rsidRPr="00EB768B">
              <w:rPr>
                <w:rStyle w:val="normaltextrun"/>
                <w:sz w:val="20"/>
                <w:szCs w:val="20"/>
              </w:rPr>
              <w:t>-</w:t>
            </w:r>
            <w:r w:rsidRPr="00EB768B">
              <w:rPr>
                <w:rStyle w:val="normaltextrun"/>
                <w:sz w:val="20"/>
                <w:szCs w:val="20"/>
                <w:lang w:val="kk-KZ"/>
              </w:rPr>
              <w:t>ды</w:t>
            </w:r>
            <w:r w:rsidRPr="00EB768B">
              <w:rPr>
                <w:rStyle w:val="eop"/>
                <w:sz w:val="20"/>
                <w:szCs w:val="20"/>
              </w:rPr>
              <w:t xml:space="preserve"> ұ</w:t>
            </w:r>
            <w:r w:rsidRPr="00EB768B">
              <w:rPr>
                <w:rStyle w:val="eop"/>
                <w:sz w:val="20"/>
                <w:szCs w:val="20"/>
                <w:lang w:val="kk-KZ"/>
              </w:rPr>
              <w:t>стануда</w:t>
            </w:r>
            <w:r w:rsidRPr="00EB768B">
              <w:rPr>
                <w:rStyle w:val="eop"/>
                <w:sz w:val="20"/>
                <w:szCs w:val="20"/>
              </w:rPr>
              <w:t xml:space="preserve"> к</w:t>
            </w:r>
            <w:r w:rsidRPr="00EB768B">
              <w:rPr>
                <w:rStyle w:val="eop"/>
                <w:sz w:val="20"/>
                <w:szCs w:val="20"/>
                <w:lang w:val="kk-KZ"/>
              </w:rPr>
              <w:t>өптеген</w:t>
            </w:r>
            <w:r w:rsidRPr="00EB768B">
              <w:rPr>
                <w:rStyle w:val="eop"/>
                <w:sz w:val="20"/>
                <w:szCs w:val="20"/>
              </w:rPr>
              <w:t xml:space="preserve"> қ</w:t>
            </w:r>
            <w:r w:rsidRPr="00EB768B">
              <w:rPr>
                <w:rStyle w:val="eop"/>
                <w:sz w:val="20"/>
                <w:szCs w:val="20"/>
                <w:lang w:val="kk-KZ"/>
              </w:rPr>
              <w:t>ателіктер</w:t>
            </w:r>
            <w:r w:rsidRPr="00EB768B">
              <w:rPr>
                <w:rStyle w:val="eop"/>
                <w:sz w:val="20"/>
                <w:szCs w:val="20"/>
              </w:rPr>
              <w:t xml:space="preserve"> бар. </w:t>
            </w:r>
          </w:p>
        </w:tc>
      </w:tr>
    </w:tbl>
    <w:p w14:paraId="1DB24774" w14:textId="77777777" w:rsidR="00E74391" w:rsidRPr="00EB768B" w:rsidRDefault="00E74391" w:rsidP="00E74391">
      <w:pPr>
        <w:pStyle w:val="paragraph"/>
        <w:spacing w:before="0" w:beforeAutospacing="0" w:after="0" w:afterAutospacing="0"/>
        <w:jc w:val="both"/>
        <w:rPr>
          <w:sz w:val="20"/>
          <w:szCs w:val="20"/>
        </w:rPr>
      </w:pPr>
    </w:p>
    <w:p w14:paraId="5B6BDE71" w14:textId="77777777" w:rsidR="00E74391" w:rsidRPr="00EB768B" w:rsidRDefault="00E74391" w:rsidP="00E74391">
      <w:pPr>
        <w:pStyle w:val="paragraph"/>
        <w:spacing w:before="0" w:beforeAutospacing="0" w:after="0" w:afterAutospacing="0"/>
        <w:jc w:val="both"/>
        <w:rPr>
          <w:sz w:val="20"/>
          <w:szCs w:val="20"/>
        </w:rPr>
      </w:pPr>
    </w:p>
    <w:p w14:paraId="544182D2" w14:textId="77777777" w:rsidR="00E74391" w:rsidRPr="0019658C" w:rsidRDefault="00E74391" w:rsidP="00E74391">
      <w:pPr>
        <w:pStyle w:val="paragraph"/>
        <w:spacing w:before="0" w:beforeAutospacing="0" w:after="0" w:afterAutospacing="0"/>
        <w:jc w:val="center"/>
        <w:rPr>
          <w:sz w:val="20"/>
          <w:szCs w:val="20"/>
        </w:rPr>
      </w:pPr>
    </w:p>
    <w:p w14:paraId="264F3F7D" w14:textId="77777777" w:rsidR="00E74391" w:rsidRPr="00E74391" w:rsidRDefault="00E74391" w:rsidP="00FC024F">
      <w:pPr>
        <w:pStyle w:val="paragraph"/>
        <w:spacing w:before="0" w:beforeAutospacing="0" w:after="0" w:afterAutospacing="0"/>
        <w:rPr>
          <w:rFonts w:ascii="Courier New" w:hAnsi="Courier New" w:cs="Courier New"/>
          <w:color w:val="000000"/>
          <w:spacing w:val="2"/>
          <w:sz w:val="20"/>
          <w:szCs w:val="20"/>
          <w:shd w:val="clear" w:color="auto" w:fill="FFFFFF"/>
        </w:rPr>
      </w:pPr>
    </w:p>
    <w:sectPr w:rsidR="00E74391" w:rsidRPr="00E74391">
      <w:pgSz w:w="16838" w:h="11906" w:orient="landscape"/>
      <w:pgMar w:top="850" w:right="1418" w:bottom="1701" w:left="568"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21D3E"/>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A9011D"/>
    <w:multiLevelType w:val="hybridMultilevel"/>
    <w:tmpl w:val="D9F4FD56"/>
    <w:lvl w:ilvl="0" w:tplc="7610AD6E">
      <w:numFmt w:val="bullet"/>
      <w:lvlText w:val=""/>
      <w:lvlJc w:val="left"/>
      <w:pPr>
        <w:ind w:left="1270" w:hanging="231"/>
      </w:pPr>
      <w:rPr>
        <w:rFonts w:ascii="Symbol" w:eastAsia="Symbol" w:hAnsi="Symbol" w:cs="Symbol" w:hint="default"/>
        <w:w w:val="100"/>
        <w:sz w:val="24"/>
        <w:szCs w:val="24"/>
        <w:lang w:val="ru-RU" w:eastAsia="ru-RU" w:bidi="ru-RU"/>
      </w:rPr>
    </w:lvl>
    <w:lvl w:ilvl="1" w:tplc="D8AA8062">
      <w:numFmt w:val="bullet"/>
      <w:lvlText w:val="•"/>
      <w:lvlJc w:val="left"/>
      <w:pPr>
        <w:ind w:left="2230" w:hanging="231"/>
      </w:pPr>
      <w:rPr>
        <w:rFonts w:hint="default"/>
        <w:lang w:val="ru-RU" w:eastAsia="ru-RU" w:bidi="ru-RU"/>
      </w:rPr>
    </w:lvl>
    <w:lvl w:ilvl="2" w:tplc="D3C82CBE">
      <w:numFmt w:val="bullet"/>
      <w:lvlText w:val="•"/>
      <w:lvlJc w:val="left"/>
      <w:pPr>
        <w:ind w:left="3181" w:hanging="231"/>
      </w:pPr>
      <w:rPr>
        <w:rFonts w:hint="default"/>
        <w:lang w:val="ru-RU" w:eastAsia="ru-RU" w:bidi="ru-RU"/>
      </w:rPr>
    </w:lvl>
    <w:lvl w:ilvl="3" w:tplc="01F8FABE">
      <w:numFmt w:val="bullet"/>
      <w:lvlText w:val="•"/>
      <w:lvlJc w:val="left"/>
      <w:pPr>
        <w:ind w:left="4131" w:hanging="231"/>
      </w:pPr>
      <w:rPr>
        <w:rFonts w:hint="default"/>
        <w:lang w:val="ru-RU" w:eastAsia="ru-RU" w:bidi="ru-RU"/>
      </w:rPr>
    </w:lvl>
    <w:lvl w:ilvl="4" w:tplc="F920F516">
      <w:numFmt w:val="bullet"/>
      <w:lvlText w:val="•"/>
      <w:lvlJc w:val="left"/>
      <w:pPr>
        <w:ind w:left="5082" w:hanging="231"/>
      </w:pPr>
      <w:rPr>
        <w:rFonts w:hint="default"/>
        <w:lang w:val="ru-RU" w:eastAsia="ru-RU" w:bidi="ru-RU"/>
      </w:rPr>
    </w:lvl>
    <w:lvl w:ilvl="5" w:tplc="0B762120">
      <w:numFmt w:val="bullet"/>
      <w:lvlText w:val="•"/>
      <w:lvlJc w:val="left"/>
      <w:pPr>
        <w:ind w:left="6033" w:hanging="231"/>
      </w:pPr>
      <w:rPr>
        <w:rFonts w:hint="default"/>
        <w:lang w:val="ru-RU" w:eastAsia="ru-RU" w:bidi="ru-RU"/>
      </w:rPr>
    </w:lvl>
    <w:lvl w:ilvl="6" w:tplc="4A9C90E6">
      <w:numFmt w:val="bullet"/>
      <w:lvlText w:val="•"/>
      <w:lvlJc w:val="left"/>
      <w:pPr>
        <w:ind w:left="6983" w:hanging="231"/>
      </w:pPr>
      <w:rPr>
        <w:rFonts w:hint="default"/>
        <w:lang w:val="ru-RU" w:eastAsia="ru-RU" w:bidi="ru-RU"/>
      </w:rPr>
    </w:lvl>
    <w:lvl w:ilvl="7" w:tplc="2BE2FC08">
      <w:numFmt w:val="bullet"/>
      <w:lvlText w:val="•"/>
      <w:lvlJc w:val="left"/>
      <w:pPr>
        <w:ind w:left="7934" w:hanging="231"/>
      </w:pPr>
      <w:rPr>
        <w:rFonts w:hint="default"/>
        <w:lang w:val="ru-RU" w:eastAsia="ru-RU" w:bidi="ru-RU"/>
      </w:rPr>
    </w:lvl>
    <w:lvl w:ilvl="8" w:tplc="4C18B1D0">
      <w:numFmt w:val="bullet"/>
      <w:lvlText w:val="•"/>
      <w:lvlJc w:val="left"/>
      <w:pPr>
        <w:ind w:left="8885" w:hanging="231"/>
      </w:pPr>
      <w:rPr>
        <w:rFonts w:hint="default"/>
        <w:lang w:val="ru-RU" w:eastAsia="ru-RU" w:bidi="ru-RU"/>
      </w:rPr>
    </w:lvl>
  </w:abstractNum>
  <w:abstractNum w:abstractNumId="2">
    <w:nsid w:val="41617A2B"/>
    <w:multiLevelType w:val="multilevel"/>
    <w:tmpl w:val="8832748C"/>
    <w:name w:val="Нумерованный список 1"/>
    <w:lvl w:ilvl="0">
      <w:start w:val="1"/>
      <w:numFmt w:val="decimal"/>
      <w:lvlText w:val="%1"/>
      <w:lvlJc w:val="left"/>
      <w:pPr>
        <w:ind w:left="0" w:firstLine="0"/>
      </w:pPr>
      <w:rPr>
        <w:color w:val="auto"/>
        <w:sz w:val="20"/>
      </w:rPr>
    </w:lvl>
    <w:lvl w:ilvl="1">
      <w:start w:val="1"/>
      <w:numFmt w:val="decimal"/>
      <w:lvlText w:val="%1.%2"/>
      <w:lvlJc w:val="left"/>
      <w:pPr>
        <w:ind w:left="0" w:firstLine="0"/>
      </w:pPr>
      <w:rPr>
        <w:color w:val="auto"/>
        <w:sz w:val="20"/>
      </w:rPr>
    </w:lvl>
    <w:lvl w:ilvl="2">
      <w:start w:val="1"/>
      <w:numFmt w:val="decimal"/>
      <w:lvlText w:val="%1.%2.%3"/>
      <w:lvlJc w:val="left"/>
      <w:pPr>
        <w:ind w:left="0" w:firstLine="0"/>
      </w:pPr>
      <w:rPr>
        <w:color w:val="auto"/>
        <w:sz w:val="20"/>
      </w:rPr>
    </w:lvl>
    <w:lvl w:ilvl="3">
      <w:start w:val="1"/>
      <w:numFmt w:val="decimal"/>
      <w:lvlText w:val="%1.%2.%3.%4"/>
      <w:lvlJc w:val="left"/>
      <w:pPr>
        <w:ind w:left="0" w:firstLine="0"/>
      </w:pPr>
      <w:rPr>
        <w:color w:val="auto"/>
        <w:sz w:val="20"/>
      </w:rPr>
    </w:lvl>
    <w:lvl w:ilvl="4">
      <w:start w:val="1"/>
      <w:numFmt w:val="decimal"/>
      <w:lvlText w:val="%1.%2.%3.%4.%5"/>
      <w:lvlJc w:val="left"/>
      <w:pPr>
        <w:ind w:left="0" w:firstLine="0"/>
      </w:pPr>
      <w:rPr>
        <w:color w:val="auto"/>
        <w:sz w:val="20"/>
      </w:rPr>
    </w:lvl>
    <w:lvl w:ilvl="5">
      <w:start w:val="1"/>
      <w:numFmt w:val="decimal"/>
      <w:lvlText w:val="%1.%2.%3.%4.%5.%6"/>
      <w:lvlJc w:val="left"/>
      <w:pPr>
        <w:ind w:left="0" w:firstLine="0"/>
      </w:pPr>
      <w:rPr>
        <w:color w:val="auto"/>
        <w:sz w:val="20"/>
      </w:rPr>
    </w:lvl>
    <w:lvl w:ilvl="6">
      <w:start w:val="1"/>
      <w:numFmt w:val="decimal"/>
      <w:lvlText w:val="%1.%2.%3.%4.%5.%6.%7"/>
      <w:lvlJc w:val="left"/>
      <w:pPr>
        <w:ind w:left="0" w:firstLine="0"/>
      </w:pPr>
      <w:rPr>
        <w:color w:val="auto"/>
        <w:sz w:val="20"/>
      </w:rPr>
    </w:lvl>
    <w:lvl w:ilvl="7">
      <w:start w:val="1"/>
      <w:numFmt w:val="decimal"/>
      <w:lvlText w:val="%1.%2.%3.%4.%5.%6.%7.%8"/>
      <w:lvlJc w:val="left"/>
      <w:pPr>
        <w:ind w:left="0" w:firstLine="0"/>
      </w:pPr>
      <w:rPr>
        <w:color w:val="auto"/>
        <w:sz w:val="20"/>
      </w:rPr>
    </w:lvl>
    <w:lvl w:ilvl="8">
      <w:start w:val="1"/>
      <w:numFmt w:val="decimal"/>
      <w:lvlText w:val="%1.%2.%3.%4.%5.%6.%7.%8.%9"/>
      <w:lvlJc w:val="left"/>
      <w:pPr>
        <w:ind w:left="0" w:firstLine="0"/>
      </w:pPr>
      <w:rPr>
        <w:color w:val="auto"/>
        <w:sz w:val="20"/>
      </w:rPr>
    </w:lvl>
  </w:abstractNum>
  <w:abstractNum w:abstractNumId="3">
    <w:nsid w:val="4C867E64"/>
    <w:multiLevelType w:val="hybridMultilevel"/>
    <w:tmpl w:val="1AC6857C"/>
    <w:lvl w:ilvl="0" w:tplc="57141C12">
      <w:start w:val="1"/>
      <w:numFmt w:val="bullet"/>
      <w:lvlText w:val=""/>
      <w:lvlJc w:val="left"/>
      <w:pPr>
        <w:tabs>
          <w:tab w:val="num" w:pos="720"/>
        </w:tabs>
        <w:ind w:left="720" w:hanging="360"/>
      </w:pPr>
      <w:rPr>
        <w:rFonts w:ascii="Wingdings" w:hAnsi="Wingdings" w:hint="default"/>
      </w:rPr>
    </w:lvl>
    <w:lvl w:ilvl="1" w:tplc="42D675EE" w:tentative="1">
      <w:start w:val="1"/>
      <w:numFmt w:val="bullet"/>
      <w:lvlText w:val=""/>
      <w:lvlJc w:val="left"/>
      <w:pPr>
        <w:tabs>
          <w:tab w:val="num" w:pos="1440"/>
        </w:tabs>
        <w:ind w:left="1440" w:hanging="360"/>
      </w:pPr>
      <w:rPr>
        <w:rFonts w:ascii="Wingdings" w:hAnsi="Wingdings" w:hint="default"/>
      </w:rPr>
    </w:lvl>
    <w:lvl w:ilvl="2" w:tplc="C1E61636" w:tentative="1">
      <w:start w:val="1"/>
      <w:numFmt w:val="bullet"/>
      <w:lvlText w:val=""/>
      <w:lvlJc w:val="left"/>
      <w:pPr>
        <w:tabs>
          <w:tab w:val="num" w:pos="2160"/>
        </w:tabs>
        <w:ind w:left="2160" w:hanging="360"/>
      </w:pPr>
      <w:rPr>
        <w:rFonts w:ascii="Wingdings" w:hAnsi="Wingdings" w:hint="default"/>
      </w:rPr>
    </w:lvl>
    <w:lvl w:ilvl="3" w:tplc="9B7EC446" w:tentative="1">
      <w:start w:val="1"/>
      <w:numFmt w:val="bullet"/>
      <w:lvlText w:val=""/>
      <w:lvlJc w:val="left"/>
      <w:pPr>
        <w:tabs>
          <w:tab w:val="num" w:pos="2880"/>
        </w:tabs>
        <w:ind w:left="2880" w:hanging="360"/>
      </w:pPr>
      <w:rPr>
        <w:rFonts w:ascii="Wingdings" w:hAnsi="Wingdings" w:hint="default"/>
      </w:rPr>
    </w:lvl>
    <w:lvl w:ilvl="4" w:tplc="5A7E16CC" w:tentative="1">
      <w:start w:val="1"/>
      <w:numFmt w:val="bullet"/>
      <w:lvlText w:val=""/>
      <w:lvlJc w:val="left"/>
      <w:pPr>
        <w:tabs>
          <w:tab w:val="num" w:pos="3600"/>
        </w:tabs>
        <w:ind w:left="3600" w:hanging="360"/>
      </w:pPr>
      <w:rPr>
        <w:rFonts w:ascii="Wingdings" w:hAnsi="Wingdings" w:hint="default"/>
      </w:rPr>
    </w:lvl>
    <w:lvl w:ilvl="5" w:tplc="FEB2843A" w:tentative="1">
      <w:start w:val="1"/>
      <w:numFmt w:val="bullet"/>
      <w:lvlText w:val=""/>
      <w:lvlJc w:val="left"/>
      <w:pPr>
        <w:tabs>
          <w:tab w:val="num" w:pos="4320"/>
        </w:tabs>
        <w:ind w:left="4320" w:hanging="360"/>
      </w:pPr>
      <w:rPr>
        <w:rFonts w:ascii="Wingdings" w:hAnsi="Wingdings" w:hint="default"/>
      </w:rPr>
    </w:lvl>
    <w:lvl w:ilvl="6" w:tplc="39DAE378" w:tentative="1">
      <w:start w:val="1"/>
      <w:numFmt w:val="bullet"/>
      <w:lvlText w:val=""/>
      <w:lvlJc w:val="left"/>
      <w:pPr>
        <w:tabs>
          <w:tab w:val="num" w:pos="5040"/>
        </w:tabs>
        <w:ind w:left="5040" w:hanging="360"/>
      </w:pPr>
      <w:rPr>
        <w:rFonts w:ascii="Wingdings" w:hAnsi="Wingdings" w:hint="default"/>
      </w:rPr>
    </w:lvl>
    <w:lvl w:ilvl="7" w:tplc="31FAC800" w:tentative="1">
      <w:start w:val="1"/>
      <w:numFmt w:val="bullet"/>
      <w:lvlText w:val=""/>
      <w:lvlJc w:val="left"/>
      <w:pPr>
        <w:tabs>
          <w:tab w:val="num" w:pos="5760"/>
        </w:tabs>
        <w:ind w:left="5760" w:hanging="360"/>
      </w:pPr>
      <w:rPr>
        <w:rFonts w:ascii="Wingdings" w:hAnsi="Wingdings" w:hint="default"/>
      </w:rPr>
    </w:lvl>
    <w:lvl w:ilvl="8" w:tplc="5DFCF3A6" w:tentative="1">
      <w:start w:val="1"/>
      <w:numFmt w:val="bullet"/>
      <w:lvlText w:val=""/>
      <w:lvlJc w:val="left"/>
      <w:pPr>
        <w:tabs>
          <w:tab w:val="num" w:pos="6480"/>
        </w:tabs>
        <w:ind w:left="6480" w:hanging="360"/>
      </w:pPr>
      <w:rPr>
        <w:rFonts w:ascii="Wingdings" w:hAnsi="Wingdings" w:hint="default"/>
      </w:rPr>
    </w:lvl>
  </w:abstractNum>
  <w:abstractNum w:abstractNumId="4">
    <w:nsid w:val="74DE287A"/>
    <w:multiLevelType w:val="hybridMultilevel"/>
    <w:tmpl w:val="07A828F6"/>
    <w:lvl w:ilvl="0" w:tplc="DB5A92CE">
      <w:start w:val="1"/>
      <w:numFmt w:val="bullet"/>
      <w:lvlText w:val=""/>
      <w:lvlJc w:val="left"/>
      <w:pPr>
        <w:tabs>
          <w:tab w:val="num" w:pos="720"/>
        </w:tabs>
        <w:ind w:left="720" w:hanging="360"/>
      </w:pPr>
      <w:rPr>
        <w:rFonts w:ascii="Wingdings 2" w:hAnsi="Wingdings 2" w:hint="default"/>
      </w:rPr>
    </w:lvl>
    <w:lvl w:ilvl="1" w:tplc="718A53C0" w:tentative="1">
      <w:start w:val="1"/>
      <w:numFmt w:val="bullet"/>
      <w:lvlText w:val=""/>
      <w:lvlJc w:val="left"/>
      <w:pPr>
        <w:tabs>
          <w:tab w:val="num" w:pos="1440"/>
        </w:tabs>
        <w:ind w:left="1440" w:hanging="360"/>
      </w:pPr>
      <w:rPr>
        <w:rFonts w:ascii="Wingdings 2" w:hAnsi="Wingdings 2" w:hint="default"/>
      </w:rPr>
    </w:lvl>
    <w:lvl w:ilvl="2" w:tplc="6B96F35E" w:tentative="1">
      <w:start w:val="1"/>
      <w:numFmt w:val="bullet"/>
      <w:lvlText w:val=""/>
      <w:lvlJc w:val="left"/>
      <w:pPr>
        <w:tabs>
          <w:tab w:val="num" w:pos="2160"/>
        </w:tabs>
        <w:ind w:left="2160" w:hanging="360"/>
      </w:pPr>
      <w:rPr>
        <w:rFonts w:ascii="Wingdings 2" w:hAnsi="Wingdings 2" w:hint="default"/>
      </w:rPr>
    </w:lvl>
    <w:lvl w:ilvl="3" w:tplc="0E2400BE" w:tentative="1">
      <w:start w:val="1"/>
      <w:numFmt w:val="bullet"/>
      <w:lvlText w:val=""/>
      <w:lvlJc w:val="left"/>
      <w:pPr>
        <w:tabs>
          <w:tab w:val="num" w:pos="2880"/>
        </w:tabs>
        <w:ind w:left="2880" w:hanging="360"/>
      </w:pPr>
      <w:rPr>
        <w:rFonts w:ascii="Wingdings 2" w:hAnsi="Wingdings 2" w:hint="default"/>
      </w:rPr>
    </w:lvl>
    <w:lvl w:ilvl="4" w:tplc="F5787EF4" w:tentative="1">
      <w:start w:val="1"/>
      <w:numFmt w:val="bullet"/>
      <w:lvlText w:val=""/>
      <w:lvlJc w:val="left"/>
      <w:pPr>
        <w:tabs>
          <w:tab w:val="num" w:pos="3600"/>
        </w:tabs>
        <w:ind w:left="3600" w:hanging="360"/>
      </w:pPr>
      <w:rPr>
        <w:rFonts w:ascii="Wingdings 2" w:hAnsi="Wingdings 2" w:hint="default"/>
      </w:rPr>
    </w:lvl>
    <w:lvl w:ilvl="5" w:tplc="E5C43790" w:tentative="1">
      <w:start w:val="1"/>
      <w:numFmt w:val="bullet"/>
      <w:lvlText w:val=""/>
      <w:lvlJc w:val="left"/>
      <w:pPr>
        <w:tabs>
          <w:tab w:val="num" w:pos="4320"/>
        </w:tabs>
        <w:ind w:left="4320" w:hanging="360"/>
      </w:pPr>
      <w:rPr>
        <w:rFonts w:ascii="Wingdings 2" w:hAnsi="Wingdings 2" w:hint="default"/>
      </w:rPr>
    </w:lvl>
    <w:lvl w:ilvl="6" w:tplc="19AE7840" w:tentative="1">
      <w:start w:val="1"/>
      <w:numFmt w:val="bullet"/>
      <w:lvlText w:val=""/>
      <w:lvlJc w:val="left"/>
      <w:pPr>
        <w:tabs>
          <w:tab w:val="num" w:pos="5040"/>
        </w:tabs>
        <w:ind w:left="5040" w:hanging="360"/>
      </w:pPr>
      <w:rPr>
        <w:rFonts w:ascii="Wingdings 2" w:hAnsi="Wingdings 2" w:hint="default"/>
      </w:rPr>
    </w:lvl>
    <w:lvl w:ilvl="7" w:tplc="ADC25F4C" w:tentative="1">
      <w:start w:val="1"/>
      <w:numFmt w:val="bullet"/>
      <w:lvlText w:val=""/>
      <w:lvlJc w:val="left"/>
      <w:pPr>
        <w:tabs>
          <w:tab w:val="num" w:pos="5760"/>
        </w:tabs>
        <w:ind w:left="5760" w:hanging="360"/>
      </w:pPr>
      <w:rPr>
        <w:rFonts w:ascii="Wingdings 2" w:hAnsi="Wingdings 2" w:hint="default"/>
      </w:rPr>
    </w:lvl>
    <w:lvl w:ilvl="8" w:tplc="65943A20" w:tentative="1">
      <w:start w:val="1"/>
      <w:numFmt w:val="bullet"/>
      <w:lvlText w:val=""/>
      <w:lvlJc w:val="left"/>
      <w:pPr>
        <w:tabs>
          <w:tab w:val="num" w:pos="6480"/>
        </w:tabs>
        <w:ind w:left="6480" w:hanging="360"/>
      </w:pPr>
      <w:rPr>
        <w:rFonts w:ascii="Wingdings 2" w:hAnsi="Wingdings 2" w:hint="default"/>
      </w:rPr>
    </w:lvl>
  </w:abstractNum>
  <w:abstractNum w:abstractNumId="5">
    <w:nsid w:val="78E7182D"/>
    <w:multiLevelType w:val="hybridMultilevel"/>
    <w:tmpl w:val="8250A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2F1536"/>
    <w:multiLevelType w:val="hybridMultilevel"/>
    <w:tmpl w:val="D1261A3E"/>
    <w:name w:val="Нумерованный список 8"/>
    <w:lvl w:ilvl="0" w:tplc="07D003E4">
      <w:start w:val="1"/>
      <w:numFmt w:val="decimal"/>
      <w:lvlText w:val="%1."/>
      <w:lvlJc w:val="left"/>
      <w:pPr>
        <w:ind w:left="360" w:firstLine="0"/>
      </w:pPr>
      <w:rPr>
        <w:color w:val="auto"/>
        <w:sz w:val="20"/>
      </w:rPr>
    </w:lvl>
    <w:lvl w:ilvl="1" w:tplc="ACF00260">
      <w:start w:val="1"/>
      <w:numFmt w:val="lowerLetter"/>
      <w:lvlText w:val="%2."/>
      <w:lvlJc w:val="left"/>
      <w:pPr>
        <w:ind w:left="1080" w:firstLine="0"/>
      </w:pPr>
    </w:lvl>
    <w:lvl w:ilvl="2" w:tplc="9E3282AC">
      <w:start w:val="1"/>
      <w:numFmt w:val="lowerRoman"/>
      <w:lvlText w:val="%3."/>
      <w:lvlJc w:val="left"/>
      <w:pPr>
        <w:ind w:left="1980" w:firstLine="0"/>
      </w:pPr>
    </w:lvl>
    <w:lvl w:ilvl="3" w:tplc="83C6E9C8">
      <w:start w:val="1"/>
      <w:numFmt w:val="decimal"/>
      <w:lvlText w:val="%4."/>
      <w:lvlJc w:val="left"/>
      <w:pPr>
        <w:ind w:left="2520" w:firstLine="0"/>
      </w:pPr>
    </w:lvl>
    <w:lvl w:ilvl="4" w:tplc="46463C2E">
      <w:start w:val="1"/>
      <w:numFmt w:val="lowerLetter"/>
      <w:lvlText w:val="%5."/>
      <w:lvlJc w:val="left"/>
      <w:pPr>
        <w:ind w:left="3240" w:firstLine="0"/>
      </w:pPr>
    </w:lvl>
    <w:lvl w:ilvl="5" w:tplc="0388B5EE">
      <w:start w:val="1"/>
      <w:numFmt w:val="lowerRoman"/>
      <w:lvlText w:val="%6."/>
      <w:lvlJc w:val="left"/>
      <w:pPr>
        <w:ind w:left="4140" w:firstLine="0"/>
      </w:pPr>
    </w:lvl>
    <w:lvl w:ilvl="6" w:tplc="DFDA6BC6">
      <w:start w:val="1"/>
      <w:numFmt w:val="decimal"/>
      <w:lvlText w:val="%7."/>
      <w:lvlJc w:val="left"/>
      <w:pPr>
        <w:ind w:left="4680" w:firstLine="0"/>
      </w:pPr>
    </w:lvl>
    <w:lvl w:ilvl="7" w:tplc="1ABE598C">
      <w:start w:val="1"/>
      <w:numFmt w:val="lowerLetter"/>
      <w:lvlText w:val="%8."/>
      <w:lvlJc w:val="left"/>
      <w:pPr>
        <w:ind w:left="5400" w:firstLine="0"/>
      </w:pPr>
    </w:lvl>
    <w:lvl w:ilvl="8" w:tplc="E5080A16">
      <w:start w:val="1"/>
      <w:numFmt w:val="lowerRoman"/>
      <w:lvlText w:val="%9."/>
      <w:lvlJc w:val="left"/>
      <w:pPr>
        <w:ind w:left="6300" w:firstLine="0"/>
      </w:p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A29"/>
    <w:rsid w:val="00053CBB"/>
    <w:rsid w:val="00066B3A"/>
    <w:rsid w:val="000925F4"/>
    <w:rsid w:val="000C02D2"/>
    <w:rsid w:val="000C5015"/>
    <w:rsid w:val="000F286D"/>
    <w:rsid w:val="00145BC2"/>
    <w:rsid w:val="001779C5"/>
    <w:rsid w:val="00232DBC"/>
    <w:rsid w:val="00246265"/>
    <w:rsid w:val="00264C0C"/>
    <w:rsid w:val="002A070D"/>
    <w:rsid w:val="002C062B"/>
    <w:rsid w:val="002C0AA9"/>
    <w:rsid w:val="002C22C7"/>
    <w:rsid w:val="002F7DD0"/>
    <w:rsid w:val="00310865"/>
    <w:rsid w:val="00394D98"/>
    <w:rsid w:val="003B5187"/>
    <w:rsid w:val="003E459E"/>
    <w:rsid w:val="004008F2"/>
    <w:rsid w:val="00460B55"/>
    <w:rsid w:val="00483FCE"/>
    <w:rsid w:val="004943BB"/>
    <w:rsid w:val="004979EB"/>
    <w:rsid w:val="004D2F61"/>
    <w:rsid w:val="004F1A31"/>
    <w:rsid w:val="0053778C"/>
    <w:rsid w:val="005719DD"/>
    <w:rsid w:val="005E717E"/>
    <w:rsid w:val="00684567"/>
    <w:rsid w:val="006A5E19"/>
    <w:rsid w:val="006E1496"/>
    <w:rsid w:val="006E553D"/>
    <w:rsid w:val="006F409D"/>
    <w:rsid w:val="00700998"/>
    <w:rsid w:val="00715105"/>
    <w:rsid w:val="007336A2"/>
    <w:rsid w:val="00735DB6"/>
    <w:rsid w:val="007564F5"/>
    <w:rsid w:val="0079428B"/>
    <w:rsid w:val="00797767"/>
    <w:rsid w:val="007B664B"/>
    <w:rsid w:val="007E555A"/>
    <w:rsid w:val="007E7FEB"/>
    <w:rsid w:val="00813584"/>
    <w:rsid w:val="0082500E"/>
    <w:rsid w:val="00845381"/>
    <w:rsid w:val="008976BA"/>
    <w:rsid w:val="008D33A6"/>
    <w:rsid w:val="008F5958"/>
    <w:rsid w:val="00917B17"/>
    <w:rsid w:val="009266C8"/>
    <w:rsid w:val="00930D61"/>
    <w:rsid w:val="00944CD8"/>
    <w:rsid w:val="0096055B"/>
    <w:rsid w:val="00981867"/>
    <w:rsid w:val="00991878"/>
    <w:rsid w:val="009C383D"/>
    <w:rsid w:val="009E1CA5"/>
    <w:rsid w:val="00A07DC7"/>
    <w:rsid w:val="00A6701B"/>
    <w:rsid w:val="00A836C8"/>
    <w:rsid w:val="00AB3941"/>
    <w:rsid w:val="00AB3A29"/>
    <w:rsid w:val="00AD7E51"/>
    <w:rsid w:val="00AF57B5"/>
    <w:rsid w:val="00B22F5E"/>
    <w:rsid w:val="00B47D81"/>
    <w:rsid w:val="00BF6906"/>
    <w:rsid w:val="00C15A13"/>
    <w:rsid w:val="00C20800"/>
    <w:rsid w:val="00C2181A"/>
    <w:rsid w:val="00C21C1F"/>
    <w:rsid w:val="00C22447"/>
    <w:rsid w:val="00C353AF"/>
    <w:rsid w:val="00CB5622"/>
    <w:rsid w:val="00D01ECA"/>
    <w:rsid w:val="00D24460"/>
    <w:rsid w:val="00D573BD"/>
    <w:rsid w:val="00E4322E"/>
    <w:rsid w:val="00E74391"/>
    <w:rsid w:val="00E771D3"/>
    <w:rsid w:val="00EB768B"/>
    <w:rsid w:val="00EF2122"/>
    <w:rsid w:val="00F0221E"/>
    <w:rsid w:val="00F0455A"/>
    <w:rsid w:val="00F15401"/>
    <w:rsid w:val="00F4537F"/>
    <w:rsid w:val="00F53584"/>
    <w:rsid w:val="00F95D6D"/>
    <w:rsid w:val="00FC024F"/>
    <w:rsid w:val="00FC2784"/>
    <w:rsid w:val="00FD21B1"/>
    <w:rsid w:val="00FF3557"/>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paragraph" w:styleId="3">
    <w:name w:val="heading 3"/>
    <w:basedOn w:val="a"/>
    <w:next w:val="a"/>
    <w:link w:val="30"/>
    <w:uiPriority w:val="9"/>
    <w:unhideWhenUsed/>
    <w:qFormat/>
    <w:rsid w:val="005E717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1">
    <w:name w:val="Body Text 3"/>
    <w:basedOn w:val="a"/>
    <w:link w:val="32"/>
    <w:uiPriority w:val="99"/>
    <w:unhideWhenUsed/>
    <w:rsid w:val="00FC2784"/>
    <w:pPr>
      <w:spacing w:after="120"/>
    </w:pPr>
    <w:rPr>
      <w:rFonts w:eastAsia="Times New Roman"/>
      <w:sz w:val="16"/>
      <w:szCs w:val="16"/>
      <w:lang w:val="ru-RU" w:eastAsia="ru-RU"/>
    </w:rPr>
  </w:style>
  <w:style w:type="character" w:customStyle="1" w:styleId="32">
    <w:name w:val="Основной текст 3 Знак"/>
    <w:basedOn w:val="a0"/>
    <w:link w:val="31"/>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 w:type="character" w:styleId="aa">
    <w:name w:val="Hyperlink"/>
    <w:uiPriority w:val="99"/>
    <w:rsid w:val="00246265"/>
    <w:rPr>
      <w:rFonts w:cs="Times New Roman"/>
      <w:color w:val="auto"/>
      <w:u w:val="none"/>
      <w:effect w:val="none"/>
    </w:rPr>
  </w:style>
  <w:style w:type="paragraph" w:customStyle="1" w:styleId="paragraph">
    <w:name w:val="paragraph"/>
    <w:basedOn w:val="a"/>
    <w:qFormat/>
    <w:rsid w:val="00930D61"/>
    <w:pPr>
      <w:spacing w:before="100" w:beforeAutospacing="1" w:after="100" w:afterAutospacing="1"/>
    </w:pPr>
    <w:rPr>
      <w:rFonts w:eastAsia="Times New Roman"/>
      <w:szCs w:val="24"/>
      <w:lang w:val="ru-RU" w:eastAsia="ru-RU"/>
    </w:rPr>
  </w:style>
  <w:style w:type="character" w:customStyle="1" w:styleId="normaltextrun">
    <w:name w:val="normaltextrun"/>
    <w:basedOn w:val="a0"/>
    <w:rsid w:val="00930D61"/>
  </w:style>
  <w:style w:type="character" w:customStyle="1" w:styleId="eop">
    <w:name w:val="eop"/>
    <w:basedOn w:val="a0"/>
    <w:rsid w:val="00930D61"/>
  </w:style>
  <w:style w:type="character" w:customStyle="1" w:styleId="30">
    <w:name w:val="Заголовок 3 Знак"/>
    <w:basedOn w:val="a0"/>
    <w:link w:val="3"/>
    <w:uiPriority w:val="9"/>
    <w:rsid w:val="005E717E"/>
    <w:rPr>
      <w:rFonts w:asciiTheme="majorHAnsi" w:eastAsiaTheme="majorEastAsia" w:hAnsiTheme="majorHAnsi" w:cstheme="majorBidi"/>
      <w:color w:val="243F60" w:themeColor="accent1" w:themeShade="7F"/>
      <w:szCs w:val="24"/>
    </w:rPr>
  </w:style>
  <w:style w:type="paragraph" w:styleId="ab">
    <w:name w:val="Normal (Web)"/>
    <w:basedOn w:val="a"/>
    <w:uiPriority w:val="99"/>
    <w:unhideWhenUsed/>
    <w:rsid w:val="00FF3557"/>
    <w:pPr>
      <w:spacing w:before="100" w:beforeAutospacing="1" w:after="100" w:afterAutospacing="1"/>
    </w:pPr>
    <w:rPr>
      <w:rFonts w:eastAsia="Times New Roman"/>
      <w:szCs w:val="24"/>
      <w:lang w:val="ru-RU" w:eastAsia="ru-RU"/>
    </w:rPr>
  </w:style>
  <w:style w:type="character" w:customStyle="1" w:styleId="rynqvb">
    <w:name w:val="rynqvb"/>
    <w:basedOn w:val="a0"/>
    <w:rsid w:val="00497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kk-K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A29"/>
  </w:style>
  <w:style w:type="paragraph" w:styleId="1">
    <w:name w:val="heading 1"/>
    <w:basedOn w:val="a"/>
    <w:link w:val="10"/>
    <w:uiPriority w:val="1"/>
    <w:qFormat/>
    <w:rsid w:val="00AF57B5"/>
    <w:pPr>
      <w:widowControl w:val="0"/>
      <w:autoSpaceDE w:val="0"/>
      <w:autoSpaceDN w:val="0"/>
      <w:ind w:left="142"/>
      <w:outlineLvl w:val="0"/>
    </w:pPr>
    <w:rPr>
      <w:rFonts w:eastAsia="Times New Roman"/>
      <w:b/>
      <w:bCs/>
      <w:szCs w:val="24"/>
      <w:lang w:val="ru-RU" w:eastAsia="ru-RU" w:bidi="ru-RU"/>
    </w:rPr>
  </w:style>
  <w:style w:type="paragraph" w:styleId="3">
    <w:name w:val="heading 3"/>
    <w:basedOn w:val="a"/>
    <w:next w:val="a"/>
    <w:link w:val="30"/>
    <w:uiPriority w:val="9"/>
    <w:unhideWhenUsed/>
    <w:qFormat/>
    <w:rsid w:val="005E717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B3A29"/>
    <w:rPr>
      <w:rFonts w:ascii="Tahoma" w:hAnsi="Tahoma" w:cs="Tahoma"/>
      <w:sz w:val="16"/>
      <w:szCs w:val="16"/>
    </w:rPr>
  </w:style>
  <w:style w:type="character" w:customStyle="1" w:styleId="a5">
    <w:name w:val="Текст выноски Знак"/>
    <w:basedOn w:val="a0"/>
    <w:link w:val="a4"/>
    <w:uiPriority w:val="99"/>
    <w:semiHidden/>
    <w:rsid w:val="00AB3A29"/>
    <w:rPr>
      <w:rFonts w:ascii="Tahoma" w:eastAsia="Calibri" w:hAnsi="Tahoma" w:cs="Tahoma"/>
      <w:sz w:val="16"/>
      <w:szCs w:val="16"/>
      <w:lang w:eastAsia="kk-KZ"/>
    </w:rPr>
  </w:style>
  <w:style w:type="paragraph" w:styleId="a6">
    <w:name w:val="No Spacing"/>
    <w:uiPriority w:val="1"/>
    <w:qFormat/>
    <w:rsid w:val="00FC2784"/>
    <w:rPr>
      <w:rFonts w:ascii="Calibri" w:eastAsia="Calibri" w:hAnsi="Calibri"/>
      <w:sz w:val="22"/>
      <w:szCs w:val="22"/>
      <w:lang w:val="ru-RU"/>
    </w:rPr>
  </w:style>
  <w:style w:type="paragraph" w:styleId="31">
    <w:name w:val="Body Text 3"/>
    <w:basedOn w:val="a"/>
    <w:link w:val="32"/>
    <w:uiPriority w:val="99"/>
    <w:unhideWhenUsed/>
    <w:rsid w:val="00FC2784"/>
    <w:pPr>
      <w:spacing w:after="120"/>
    </w:pPr>
    <w:rPr>
      <w:rFonts w:eastAsia="Times New Roman"/>
      <w:sz w:val="16"/>
      <w:szCs w:val="16"/>
      <w:lang w:val="ru-RU" w:eastAsia="ru-RU"/>
    </w:rPr>
  </w:style>
  <w:style w:type="character" w:customStyle="1" w:styleId="32">
    <w:name w:val="Основной текст 3 Знак"/>
    <w:basedOn w:val="a0"/>
    <w:link w:val="31"/>
    <w:uiPriority w:val="99"/>
    <w:rsid w:val="00FC2784"/>
    <w:rPr>
      <w:rFonts w:eastAsia="Times New Roman"/>
      <w:sz w:val="16"/>
      <w:szCs w:val="16"/>
      <w:lang w:val="ru-RU" w:eastAsia="ru-RU"/>
    </w:rPr>
  </w:style>
  <w:style w:type="paragraph" w:styleId="a7">
    <w:name w:val="Body Text"/>
    <w:basedOn w:val="a"/>
    <w:link w:val="a8"/>
    <w:uiPriority w:val="99"/>
    <w:semiHidden/>
    <w:unhideWhenUsed/>
    <w:rsid w:val="005719DD"/>
    <w:pPr>
      <w:spacing w:after="120"/>
    </w:pPr>
  </w:style>
  <w:style w:type="character" w:customStyle="1" w:styleId="a8">
    <w:name w:val="Основной текст Знак"/>
    <w:basedOn w:val="a0"/>
    <w:link w:val="a7"/>
    <w:uiPriority w:val="99"/>
    <w:semiHidden/>
    <w:rsid w:val="005719DD"/>
    <w:rPr>
      <w:rFonts w:ascii="Calibri" w:eastAsia="Calibri" w:hAnsi="Calibri" w:cs="Arial"/>
      <w:sz w:val="20"/>
      <w:szCs w:val="20"/>
      <w:lang w:eastAsia="kk-KZ"/>
    </w:rPr>
  </w:style>
  <w:style w:type="paragraph" w:styleId="a9">
    <w:name w:val="List Paragraph"/>
    <w:basedOn w:val="a"/>
    <w:qFormat/>
    <w:rsid w:val="00AF57B5"/>
    <w:pPr>
      <w:widowControl w:val="0"/>
      <w:autoSpaceDE w:val="0"/>
      <w:autoSpaceDN w:val="0"/>
      <w:ind w:left="682"/>
    </w:pPr>
    <w:rPr>
      <w:rFonts w:eastAsia="Times New Roman"/>
      <w:sz w:val="22"/>
      <w:szCs w:val="22"/>
      <w:lang w:val="ru-RU" w:eastAsia="ru-RU" w:bidi="ru-RU"/>
    </w:rPr>
  </w:style>
  <w:style w:type="character" w:customStyle="1" w:styleId="10">
    <w:name w:val="Заголовок 1 Знак"/>
    <w:basedOn w:val="a0"/>
    <w:link w:val="1"/>
    <w:uiPriority w:val="1"/>
    <w:rsid w:val="00AF57B5"/>
    <w:rPr>
      <w:rFonts w:eastAsia="Times New Roman"/>
      <w:b/>
      <w:bCs/>
      <w:szCs w:val="24"/>
      <w:lang w:val="ru-RU" w:eastAsia="ru-RU" w:bidi="ru-RU"/>
    </w:rPr>
  </w:style>
  <w:style w:type="paragraph" w:customStyle="1" w:styleId="TableParagraph">
    <w:name w:val="Table Paragraph"/>
    <w:basedOn w:val="a"/>
    <w:uiPriority w:val="1"/>
    <w:qFormat/>
    <w:rsid w:val="000F286D"/>
    <w:pPr>
      <w:widowControl w:val="0"/>
      <w:autoSpaceDE w:val="0"/>
      <w:autoSpaceDN w:val="0"/>
      <w:ind w:left="107"/>
    </w:pPr>
    <w:rPr>
      <w:rFonts w:eastAsia="Times New Roman"/>
      <w:sz w:val="22"/>
      <w:szCs w:val="22"/>
      <w:lang w:val="ru-RU" w:eastAsia="ru-RU" w:bidi="ru-RU"/>
    </w:rPr>
  </w:style>
  <w:style w:type="character" w:styleId="aa">
    <w:name w:val="Hyperlink"/>
    <w:uiPriority w:val="99"/>
    <w:rsid w:val="00246265"/>
    <w:rPr>
      <w:rFonts w:cs="Times New Roman"/>
      <w:color w:val="auto"/>
      <w:u w:val="none"/>
      <w:effect w:val="none"/>
    </w:rPr>
  </w:style>
  <w:style w:type="paragraph" w:customStyle="1" w:styleId="paragraph">
    <w:name w:val="paragraph"/>
    <w:basedOn w:val="a"/>
    <w:qFormat/>
    <w:rsid w:val="00930D61"/>
    <w:pPr>
      <w:spacing w:before="100" w:beforeAutospacing="1" w:after="100" w:afterAutospacing="1"/>
    </w:pPr>
    <w:rPr>
      <w:rFonts w:eastAsia="Times New Roman"/>
      <w:szCs w:val="24"/>
      <w:lang w:val="ru-RU" w:eastAsia="ru-RU"/>
    </w:rPr>
  </w:style>
  <w:style w:type="character" w:customStyle="1" w:styleId="normaltextrun">
    <w:name w:val="normaltextrun"/>
    <w:basedOn w:val="a0"/>
    <w:rsid w:val="00930D61"/>
  </w:style>
  <w:style w:type="character" w:customStyle="1" w:styleId="eop">
    <w:name w:val="eop"/>
    <w:basedOn w:val="a0"/>
    <w:rsid w:val="00930D61"/>
  </w:style>
  <w:style w:type="character" w:customStyle="1" w:styleId="30">
    <w:name w:val="Заголовок 3 Знак"/>
    <w:basedOn w:val="a0"/>
    <w:link w:val="3"/>
    <w:uiPriority w:val="9"/>
    <w:rsid w:val="005E717E"/>
    <w:rPr>
      <w:rFonts w:asciiTheme="majorHAnsi" w:eastAsiaTheme="majorEastAsia" w:hAnsiTheme="majorHAnsi" w:cstheme="majorBidi"/>
      <w:color w:val="243F60" w:themeColor="accent1" w:themeShade="7F"/>
      <w:szCs w:val="24"/>
    </w:rPr>
  </w:style>
  <w:style w:type="paragraph" w:styleId="ab">
    <w:name w:val="Normal (Web)"/>
    <w:basedOn w:val="a"/>
    <w:uiPriority w:val="99"/>
    <w:unhideWhenUsed/>
    <w:rsid w:val="00FF3557"/>
    <w:pPr>
      <w:spacing w:before="100" w:beforeAutospacing="1" w:after="100" w:afterAutospacing="1"/>
    </w:pPr>
    <w:rPr>
      <w:rFonts w:eastAsia="Times New Roman"/>
      <w:szCs w:val="24"/>
      <w:lang w:val="ru-RU" w:eastAsia="ru-RU"/>
    </w:rPr>
  </w:style>
  <w:style w:type="character" w:customStyle="1" w:styleId="rynqvb">
    <w:name w:val="rynqvb"/>
    <w:basedOn w:val="a0"/>
    <w:rsid w:val="0049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41961">
      <w:bodyDiv w:val="1"/>
      <w:marLeft w:val="0"/>
      <w:marRight w:val="0"/>
      <w:marTop w:val="0"/>
      <w:marBottom w:val="0"/>
      <w:divBdr>
        <w:top w:val="none" w:sz="0" w:space="0" w:color="auto"/>
        <w:left w:val="none" w:sz="0" w:space="0" w:color="auto"/>
        <w:bottom w:val="none" w:sz="0" w:space="0" w:color="auto"/>
        <w:right w:val="none" w:sz="0" w:space="0" w:color="auto"/>
      </w:divBdr>
    </w:div>
    <w:div w:id="136143538">
      <w:bodyDiv w:val="1"/>
      <w:marLeft w:val="0"/>
      <w:marRight w:val="0"/>
      <w:marTop w:val="0"/>
      <w:marBottom w:val="0"/>
      <w:divBdr>
        <w:top w:val="none" w:sz="0" w:space="0" w:color="auto"/>
        <w:left w:val="none" w:sz="0" w:space="0" w:color="auto"/>
        <w:bottom w:val="none" w:sz="0" w:space="0" w:color="auto"/>
        <w:right w:val="none" w:sz="0" w:space="0" w:color="auto"/>
      </w:divBdr>
    </w:div>
    <w:div w:id="369843216">
      <w:bodyDiv w:val="1"/>
      <w:marLeft w:val="0"/>
      <w:marRight w:val="0"/>
      <w:marTop w:val="0"/>
      <w:marBottom w:val="0"/>
      <w:divBdr>
        <w:top w:val="none" w:sz="0" w:space="0" w:color="auto"/>
        <w:left w:val="none" w:sz="0" w:space="0" w:color="auto"/>
        <w:bottom w:val="none" w:sz="0" w:space="0" w:color="auto"/>
        <w:right w:val="none" w:sz="0" w:space="0" w:color="auto"/>
      </w:divBdr>
    </w:div>
    <w:div w:id="564534580">
      <w:bodyDiv w:val="1"/>
      <w:marLeft w:val="0"/>
      <w:marRight w:val="0"/>
      <w:marTop w:val="0"/>
      <w:marBottom w:val="0"/>
      <w:divBdr>
        <w:top w:val="none" w:sz="0" w:space="0" w:color="auto"/>
        <w:left w:val="none" w:sz="0" w:space="0" w:color="auto"/>
        <w:bottom w:val="none" w:sz="0" w:space="0" w:color="auto"/>
        <w:right w:val="none" w:sz="0" w:space="0" w:color="auto"/>
      </w:divBdr>
      <w:divsChild>
        <w:div w:id="1108044376">
          <w:marLeft w:val="432"/>
          <w:marRight w:val="0"/>
          <w:marTop w:val="120"/>
          <w:marBottom w:val="0"/>
          <w:divBdr>
            <w:top w:val="none" w:sz="0" w:space="0" w:color="auto"/>
            <w:left w:val="none" w:sz="0" w:space="0" w:color="auto"/>
            <w:bottom w:val="none" w:sz="0" w:space="0" w:color="auto"/>
            <w:right w:val="none" w:sz="0" w:space="0" w:color="auto"/>
          </w:divBdr>
        </w:div>
        <w:div w:id="1294016363">
          <w:marLeft w:val="432"/>
          <w:marRight w:val="0"/>
          <w:marTop w:val="120"/>
          <w:marBottom w:val="0"/>
          <w:divBdr>
            <w:top w:val="none" w:sz="0" w:space="0" w:color="auto"/>
            <w:left w:val="none" w:sz="0" w:space="0" w:color="auto"/>
            <w:bottom w:val="none" w:sz="0" w:space="0" w:color="auto"/>
            <w:right w:val="none" w:sz="0" w:space="0" w:color="auto"/>
          </w:divBdr>
        </w:div>
        <w:div w:id="1991933421">
          <w:marLeft w:val="432"/>
          <w:marRight w:val="0"/>
          <w:marTop w:val="120"/>
          <w:marBottom w:val="0"/>
          <w:divBdr>
            <w:top w:val="none" w:sz="0" w:space="0" w:color="auto"/>
            <w:left w:val="none" w:sz="0" w:space="0" w:color="auto"/>
            <w:bottom w:val="none" w:sz="0" w:space="0" w:color="auto"/>
            <w:right w:val="none" w:sz="0" w:space="0" w:color="auto"/>
          </w:divBdr>
        </w:div>
      </w:divsChild>
    </w:div>
    <w:div w:id="573508239">
      <w:bodyDiv w:val="1"/>
      <w:marLeft w:val="0"/>
      <w:marRight w:val="0"/>
      <w:marTop w:val="0"/>
      <w:marBottom w:val="0"/>
      <w:divBdr>
        <w:top w:val="none" w:sz="0" w:space="0" w:color="auto"/>
        <w:left w:val="none" w:sz="0" w:space="0" w:color="auto"/>
        <w:bottom w:val="none" w:sz="0" w:space="0" w:color="auto"/>
        <w:right w:val="none" w:sz="0" w:space="0" w:color="auto"/>
      </w:divBdr>
    </w:div>
    <w:div w:id="694691790">
      <w:bodyDiv w:val="1"/>
      <w:marLeft w:val="0"/>
      <w:marRight w:val="0"/>
      <w:marTop w:val="0"/>
      <w:marBottom w:val="0"/>
      <w:divBdr>
        <w:top w:val="none" w:sz="0" w:space="0" w:color="auto"/>
        <w:left w:val="none" w:sz="0" w:space="0" w:color="auto"/>
        <w:bottom w:val="none" w:sz="0" w:space="0" w:color="auto"/>
        <w:right w:val="none" w:sz="0" w:space="0" w:color="auto"/>
      </w:divBdr>
    </w:div>
    <w:div w:id="858737726">
      <w:bodyDiv w:val="1"/>
      <w:marLeft w:val="0"/>
      <w:marRight w:val="0"/>
      <w:marTop w:val="0"/>
      <w:marBottom w:val="0"/>
      <w:divBdr>
        <w:top w:val="none" w:sz="0" w:space="0" w:color="auto"/>
        <w:left w:val="none" w:sz="0" w:space="0" w:color="auto"/>
        <w:bottom w:val="none" w:sz="0" w:space="0" w:color="auto"/>
        <w:right w:val="none" w:sz="0" w:space="0" w:color="auto"/>
      </w:divBdr>
    </w:div>
    <w:div w:id="989335030">
      <w:bodyDiv w:val="1"/>
      <w:marLeft w:val="0"/>
      <w:marRight w:val="0"/>
      <w:marTop w:val="0"/>
      <w:marBottom w:val="0"/>
      <w:divBdr>
        <w:top w:val="none" w:sz="0" w:space="0" w:color="auto"/>
        <w:left w:val="none" w:sz="0" w:space="0" w:color="auto"/>
        <w:bottom w:val="none" w:sz="0" w:space="0" w:color="auto"/>
        <w:right w:val="none" w:sz="0" w:space="0" w:color="auto"/>
      </w:divBdr>
    </w:div>
    <w:div w:id="1252275884">
      <w:bodyDiv w:val="1"/>
      <w:marLeft w:val="0"/>
      <w:marRight w:val="0"/>
      <w:marTop w:val="0"/>
      <w:marBottom w:val="0"/>
      <w:divBdr>
        <w:top w:val="none" w:sz="0" w:space="0" w:color="auto"/>
        <w:left w:val="none" w:sz="0" w:space="0" w:color="auto"/>
        <w:bottom w:val="none" w:sz="0" w:space="0" w:color="auto"/>
        <w:right w:val="none" w:sz="0" w:space="0" w:color="auto"/>
      </w:divBdr>
    </w:div>
    <w:div w:id="1344241401">
      <w:bodyDiv w:val="1"/>
      <w:marLeft w:val="0"/>
      <w:marRight w:val="0"/>
      <w:marTop w:val="0"/>
      <w:marBottom w:val="0"/>
      <w:divBdr>
        <w:top w:val="none" w:sz="0" w:space="0" w:color="auto"/>
        <w:left w:val="none" w:sz="0" w:space="0" w:color="auto"/>
        <w:bottom w:val="none" w:sz="0" w:space="0" w:color="auto"/>
        <w:right w:val="none" w:sz="0" w:space="0" w:color="auto"/>
      </w:divBdr>
    </w:div>
    <w:div w:id="1393844036">
      <w:bodyDiv w:val="1"/>
      <w:marLeft w:val="0"/>
      <w:marRight w:val="0"/>
      <w:marTop w:val="0"/>
      <w:marBottom w:val="0"/>
      <w:divBdr>
        <w:top w:val="none" w:sz="0" w:space="0" w:color="auto"/>
        <w:left w:val="none" w:sz="0" w:space="0" w:color="auto"/>
        <w:bottom w:val="none" w:sz="0" w:space="0" w:color="auto"/>
        <w:right w:val="none" w:sz="0" w:space="0" w:color="auto"/>
      </w:divBdr>
    </w:div>
    <w:div w:id="1459640880">
      <w:bodyDiv w:val="1"/>
      <w:marLeft w:val="0"/>
      <w:marRight w:val="0"/>
      <w:marTop w:val="0"/>
      <w:marBottom w:val="0"/>
      <w:divBdr>
        <w:top w:val="none" w:sz="0" w:space="0" w:color="auto"/>
        <w:left w:val="none" w:sz="0" w:space="0" w:color="auto"/>
        <w:bottom w:val="none" w:sz="0" w:space="0" w:color="auto"/>
        <w:right w:val="none" w:sz="0" w:space="0" w:color="auto"/>
      </w:divBdr>
    </w:div>
    <w:div w:id="1501576500">
      <w:bodyDiv w:val="1"/>
      <w:marLeft w:val="0"/>
      <w:marRight w:val="0"/>
      <w:marTop w:val="0"/>
      <w:marBottom w:val="0"/>
      <w:divBdr>
        <w:top w:val="none" w:sz="0" w:space="0" w:color="auto"/>
        <w:left w:val="none" w:sz="0" w:space="0" w:color="auto"/>
        <w:bottom w:val="none" w:sz="0" w:space="0" w:color="auto"/>
        <w:right w:val="none" w:sz="0" w:space="0" w:color="auto"/>
      </w:divBdr>
    </w:div>
    <w:div w:id="1545485921">
      <w:bodyDiv w:val="1"/>
      <w:marLeft w:val="0"/>
      <w:marRight w:val="0"/>
      <w:marTop w:val="0"/>
      <w:marBottom w:val="0"/>
      <w:divBdr>
        <w:top w:val="none" w:sz="0" w:space="0" w:color="auto"/>
        <w:left w:val="none" w:sz="0" w:space="0" w:color="auto"/>
        <w:bottom w:val="none" w:sz="0" w:space="0" w:color="auto"/>
        <w:right w:val="none" w:sz="0" w:space="0" w:color="auto"/>
      </w:divBdr>
    </w:div>
    <w:div w:id="1615211895">
      <w:bodyDiv w:val="1"/>
      <w:marLeft w:val="0"/>
      <w:marRight w:val="0"/>
      <w:marTop w:val="0"/>
      <w:marBottom w:val="0"/>
      <w:divBdr>
        <w:top w:val="none" w:sz="0" w:space="0" w:color="auto"/>
        <w:left w:val="none" w:sz="0" w:space="0" w:color="auto"/>
        <w:bottom w:val="none" w:sz="0" w:space="0" w:color="auto"/>
        <w:right w:val="none" w:sz="0" w:space="0" w:color="auto"/>
      </w:divBdr>
    </w:div>
    <w:div w:id="1691056507">
      <w:bodyDiv w:val="1"/>
      <w:marLeft w:val="0"/>
      <w:marRight w:val="0"/>
      <w:marTop w:val="0"/>
      <w:marBottom w:val="0"/>
      <w:divBdr>
        <w:top w:val="none" w:sz="0" w:space="0" w:color="auto"/>
        <w:left w:val="none" w:sz="0" w:space="0" w:color="auto"/>
        <w:bottom w:val="none" w:sz="0" w:space="0" w:color="auto"/>
        <w:right w:val="none" w:sz="0" w:space="0" w:color="auto"/>
      </w:divBdr>
    </w:div>
    <w:div w:id="169353018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48">
          <w:marLeft w:val="432"/>
          <w:marRight w:val="0"/>
          <w:marTop w:val="120"/>
          <w:marBottom w:val="0"/>
          <w:divBdr>
            <w:top w:val="none" w:sz="0" w:space="0" w:color="auto"/>
            <w:left w:val="none" w:sz="0" w:space="0" w:color="auto"/>
            <w:bottom w:val="none" w:sz="0" w:space="0" w:color="auto"/>
            <w:right w:val="none" w:sz="0" w:space="0" w:color="auto"/>
          </w:divBdr>
        </w:div>
        <w:div w:id="509150321">
          <w:marLeft w:val="432"/>
          <w:marRight w:val="0"/>
          <w:marTop w:val="120"/>
          <w:marBottom w:val="0"/>
          <w:divBdr>
            <w:top w:val="none" w:sz="0" w:space="0" w:color="auto"/>
            <w:left w:val="none" w:sz="0" w:space="0" w:color="auto"/>
            <w:bottom w:val="none" w:sz="0" w:space="0" w:color="auto"/>
            <w:right w:val="none" w:sz="0" w:space="0" w:color="auto"/>
          </w:divBdr>
        </w:div>
      </w:divsChild>
    </w:div>
    <w:div w:id="1784349925">
      <w:bodyDiv w:val="1"/>
      <w:marLeft w:val="0"/>
      <w:marRight w:val="0"/>
      <w:marTop w:val="0"/>
      <w:marBottom w:val="0"/>
      <w:divBdr>
        <w:top w:val="none" w:sz="0" w:space="0" w:color="auto"/>
        <w:left w:val="none" w:sz="0" w:space="0" w:color="auto"/>
        <w:bottom w:val="none" w:sz="0" w:space="0" w:color="auto"/>
        <w:right w:val="none" w:sz="0" w:space="0" w:color="auto"/>
      </w:divBdr>
    </w:div>
    <w:div w:id="1932423593">
      <w:bodyDiv w:val="1"/>
      <w:marLeft w:val="0"/>
      <w:marRight w:val="0"/>
      <w:marTop w:val="0"/>
      <w:marBottom w:val="0"/>
      <w:divBdr>
        <w:top w:val="none" w:sz="0" w:space="0" w:color="auto"/>
        <w:left w:val="none" w:sz="0" w:space="0" w:color="auto"/>
        <w:bottom w:val="none" w:sz="0" w:space="0" w:color="auto"/>
        <w:right w:val="none" w:sz="0" w:space="0" w:color="auto"/>
      </w:divBdr>
    </w:div>
    <w:div w:id="1941714922">
      <w:bodyDiv w:val="1"/>
      <w:marLeft w:val="0"/>
      <w:marRight w:val="0"/>
      <w:marTop w:val="0"/>
      <w:marBottom w:val="0"/>
      <w:divBdr>
        <w:top w:val="none" w:sz="0" w:space="0" w:color="auto"/>
        <w:left w:val="none" w:sz="0" w:space="0" w:color="auto"/>
        <w:bottom w:val="none" w:sz="0" w:space="0" w:color="auto"/>
        <w:right w:val="none" w:sz="0" w:space="0" w:color="auto"/>
      </w:divBdr>
    </w:div>
    <w:div w:id="2046176481">
      <w:bodyDiv w:val="1"/>
      <w:marLeft w:val="0"/>
      <w:marRight w:val="0"/>
      <w:marTop w:val="0"/>
      <w:marBottom w:val="0"/>
      <w:divBdr>
        <w:top w:val="none" w:sz="0" w:space="0" w:color="auto"/>
        <w:left w:val="none" w:sz="0" w:space="0" w:color="auto"/>
        <w:bottom w:val="none" w:sz="0" w:space="0" w:color="auto"/>
        <w:right w:val="none" w:sz="0" w:space="0" w:color="auto"/>
      </w:divBdr>
    </w:div>
    <w:div w:id="2058891915">
      <w:bodyDiv w:val="1"/>
      <w:marLeft w:val="0"/>
      <w:marRight w:val="0"/>
      <w:marTop w:val="0"/>
      <w:marBottom w:val="0"/>
      <w:divBdr>
        <w:top w:val="none" w:sz="0" w:space="0" w:color="auto"/>
        <w:left w:val="none" w:sz="0" w:space="0" w:color="auto"/>
        <w:bottom w:val="none" w:sz="0" w:space="0" w:color="auto"/>
        <w:right w:val="none" w:sz="0" w:space="0" w:color="auto"/>
      </w:divBdr>
    </w:div>
    <w:div w:id="210241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nash.akim@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9243B-51CE-462F-BEB1-35F541A7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10</Pages>
  <Words>4692</Words>
  <Characters>26749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2022-09-07T11:25:00Z</cp:lastPrinted>
  <dcterms:created xsi:type="dcterms:W3CDTF">2024-07-02T09:58:00Z</dcterms:created>
  <dcterms:modified xsi:type="dcterms:W3CDTF">2025-09-22T17:16:00Z</dcterms:modified>
</cp:coreProperties>
</file>